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СОЦИАЛЬНОЙ РЕАБИЛИТАЦИИ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ХРОНИЧЕСКИМ АЛКОГОЛИЗМОМ, НАРКОМАНИЕЙ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18.09.2009)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 14.10.05, 29.04.08, 05.08.09, 18.09.09)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 хроническом алкоголизме, наркомании, токсикомании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их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Хронический  алкоголизм,  наркомания  и  токсикомания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заболеваниями,  возникшими  в  результате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напитками,    наркотическими    и    токсическими    веществами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биологическо-патологической основе. Больные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наносят ущерб не только своему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и здоровью других  граждан,  препятствуют  закреплению  в 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здорового образа жизни, норм морали и правопорядка.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гарантирует право на получение медицинской,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социальной    помощи    злоупотребляющим    спиртными    напитками,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наркотическими  или  токсическими  веществами,  а  также    страдающим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 токсикоманией.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  больных   хроническим   алкоголизмом,  наркоманией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проводится на добровольных началах (при желании больного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анонимно)  амбулаторно  или  стационарно в лечебно-профилактических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 исполнительного    органа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 и социальной защиты. При оказании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им гарантируется правовая и социальная защита, предусмотренная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уклоняющиеся   от   добровольного   лечения,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направлению  на  обязательное  лечение  в  наркологические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 органа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защиты,   а   больные  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наркоманией или токсикоманией, систематически нарушающие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общественный   порядок  или  права  других  граждан,  направляются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перевоспитание  и  принудительное лечение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лечебно-трудовых  профилакториях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утверждается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 лечение    больных    хроническим  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или токсикоманией в  наркологических  учреждениях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является медицинской мерой.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   больных    в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административно-медицинского  воздействия,  применяемой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воспитания   и  принудительного  лечения   лиц, 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алкоголизмом,    наркоманией    или    токсикоманией, 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 со  стороны этих лиц и воспитания их в духе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Законодательное регулирование отношений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реабилитации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  условия обязательного лечения, трудового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реабилитации   лиц,   больных  хроническим 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наркоманией  или  токсикоманией  в наркологических учреждениях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в  лечебно-трудовых профилакториях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решений, гарантии правового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лиц регулируются настоящим законом и другими, не противоречащими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Правовое и социальное положение больных,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токсикоманией, направленных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социальную реабилитацию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направлении  на обязательное лечение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трудовое 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наказаний и судебных решений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граждан  Приднестровской  Молдавской  Республики с некоторыми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ограничениями,   обусловленными   необходимостью   соблюдения 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реабилитации,  установленного  настоящим законом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Республики.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 в  целях  охраны  их  прав  и  законных интересов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судебная  защита,  прокурорский  надзор, а также правовая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 прав  и  свобод указанных больных производится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вынесением  решения о направлении конкретного лица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 пребывания   на   обязательном  лечении  от  хронического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наркомании или токсикомании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здравоохранения,   а   также   на   трудовом   воспитании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   лечении     в    лечебно-трудовых 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исполнения наказаний и судебных решений не прерывает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стажа  и  засчитывается  в  общий и специальный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больными,   направленными   на   обязательное   лечение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хронического    алкоголизма,    наркомании    или    токсикомании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  учреждения   органов  здравоохранения,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трудовое   воспитание   и  принудительное лечение  в 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исполнения наказаний и судебных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  жилую  площадь  по  прежнему месту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 на  ее  получение  по месту жительства и работы, а за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направленными  на  обязательное  лечение  в наркологические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здравоохранения,  сохраняется  также место работы (должность)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учебы.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направленным на добровольное лечение  в  наркологические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органов здравоохранения, выдается больничный лист  на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пребывания в этих учреждениях, но не более  чем  на  4 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об оплате больничного листа решается  соответствующим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или его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Порядок признания лица больным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 лица больным хроническим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   осуществляется  органами  здравоохранения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  отношении  которых есть достаточные основания полагать,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 они   страдают   хроническим   алкоголизмом,   наркоманией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уклоняющиеся  от  медицинского освидетельствования,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родственников, общественных организаций или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 учреждений,  по  требованию  правоохранительных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 медицинское освидетельствование амбулаторно или стационарно,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срок,  не  превышающий  10  (десяти) дней,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 органом   государственной   власти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    С    результатом    освидетельствования   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ознакамливаются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 заключение    о    признании    лица,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освидетельствование,  больным  должно  содержать обоснование наличия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несогласия  лица с медицинским заключением о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больным  хроническим 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 решение   может   быть   обжаловано  им  в  вышестоящий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(или) в суд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2. ОСНОВАНИЯ И ПОРЯДОК НАПРАВЛЕНИЯ БОЛЬНЫХ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НАРКОМАНИЕЙ ИЛИ ТОКСИКОМАНИЕЙ НА ОБЯЗАТЕЛЬНОЕ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 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Основания направления на обязательное лечение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наркологические учреждения 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  хроническим алкоголизмом, наркоманией или токсикоманией,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уклоняющиеся  от добровольного лечения, продолжающие пьянствовать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употреблять  наркотические или токсические вещества после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   лечения,   подлежат  направлению  на  обязательное  лечение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наркологические учреждения здравоохранения сроком до четырех месяцев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доставляются  в  них с помощью сил и средств органов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  в  срок  до  трех  суток  с  момента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 лечение  больных  осуществляется 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кабинетах,    отделениях    и   учреждениях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здравоохранения и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амбулаторно или стационарно, без привлечения для этих целей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охранных  средств  и представителей органов внутренних дел, без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по временной нетрудоспособности.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Первичное направление на обязательное  лечение  и  изменение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в течение установленного лечебного срока  осуществляется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заключению    медицинской       комиссии      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у  больных  твердой  установки  на  трезвость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уклонении их от выполнения медицинских предписаний,  нарушении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трезвости срок  обязательного  лечения  таких  лиц  в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может быть продлен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этих учреждений, но не более, чем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по  обязательному лечению не распространяются на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 принудительное   лечение   в   условиях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Основания прекращения стационарного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лечения больных в наркологических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добросовестно  выполняющим  все  предписания  врачей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лечения, при наличии у них стойких установок на  трезвый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при достаточном уровне социальной адаптации срок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может  быть  сокращен  на  основании  заключения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больных,  систематически   нарушающих    режим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порядок  обязательного  лечения    в   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органов    здравоохранения,    несмотря    на    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этих  учреждений  меры  воздействия,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комиссии данного учреждения курс лечения  прекращается.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медицинской комиссии больной знакомится лично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3. ОСНОВАНИЯ, ПОРЯДОК НАПРАВЛЕНИЯ И УСЛОВИЯ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БОЛЬНЫХ АЛКОГОЛИЗМОМ, НАРКОМАНИЕЙ ИЛИ ТОКСИКОМАНИЕЙ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ЛЕЧЕБНО-ТРУДОВЫЕ ПРОФИЛАКТОРИИ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Основания направления больных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трудовое    воспитание    и    принудительное   лечение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решений  по  решению  суда  направляются  лица,  страдающие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   алкоголизмом,    наркоманией    или   токсикоманией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  нарушающие  общественный  порядок  или  права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потребляющие наркотические средства или психотропные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назначения  врача,  несмотря  на принятые по отношению к ним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общественного, дисциплинарного и административного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 впервые  направленные  в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от  шести месяцев до одного года, а повторно направленные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лиц, которые в период пребывания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  систематически нарушают установленный в них порядок,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чего  меры  лечебного  воздействия  не дают положительного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эффекта,  администрация  профилактория  при необходимости обращается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ходатайством в суд по месту нахождения учреждения о продлении им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 до  одного  года, при этом общий срок не может превышать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подлежат   направлению   в   лечебно-трудовые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решений больные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хроническим алкоголизмом, наркоманией или токсикоманией: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не подвергались обязательному лечению в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органов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нуждающиеся по состоянию здоровья в постоянном уходе;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беременные женщины и кормящие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мужчины старше 60 лет и женщины старше 55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не достигшие 18-летнего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лица,   осужденные  к  исправительным  работам,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работам,    ограничению    свободы,    условно   осужденные, 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освобожденные от отбывания наказания;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инвалиды первой и второй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  подозреваемые,  обвиняемые, подсудимые или осужденные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преступления  к  мерам наказания, связанным с изоляцией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лица, состояние здоровья или сопутствующие заболевания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препятствуют трудовому  воспитанию,  обязательному  или  добровольному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лечению от хронического алкоголизма, наркомании или токсикомании.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заболеваний,   препятствующих  направлению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лечебно-трудовые  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утверждается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направления больных хроническим алкоголизмом,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наркоманией или токсикоманией в лечебно-трудовые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профилактории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ходатайством  о  направлении  больных на трудовое воспитание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   лечение     в     лечебно-трудовые 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 судебных  решений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обращаться  лица,  больные  хроническим  алкоголизмом, наркоманией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токсикоманией,  близкие  родственники  этих  лиц, трудовые коллективы,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общественные организации,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 наркологических  учреждений  органов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  обязательное    лечение    больных,    или 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 органы   государственной  власти  и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 о   направлении  больных  на  трудовое  воспитание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в  лечебно-трудовые профилактории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внутренних  дел  совместно  с  учреждениями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которого определяется уполномоченными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управления,  в  ведении 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здравоохранения, обеспечения общественного порядка и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преступностью,  и  подлежат рассмотрению районным (городским)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их  нахождения.  Рассмотрение материалов производится в срок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10  дней  в  открытом  судебном  заседании  с  участием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которого  в производстве суда имеется ходатайство, а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- и с участием адвоката.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уклонения  от  явки в суд лицо, в отношении которого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суда  имеется  ходатайство  о  направлении  на 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и  принудительное лечение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подвергается по требованию суда приводу работниками органов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выносит решение об удовлетворении либо отклонении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направлении больного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 может  быть обжаловано лицом, в отношении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 вынесено,  либо  его адвокатом в десятидневный срок в вышестоящий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или опротестовано прокурором в порядке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 жалобы  или    принесение    прокурором    протеста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исполнение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суда о направлении лица в лечебно-трудовой профилакторий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приводится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исполнение  органами  внутренних  дел  в  пятидневный  срок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решения  суда.  До  приведения  в исполнение решения суда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лица  в  лечебно-трудовой  профилакторий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решений,  такое  лицо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органа  внутренних  дел  может  содержаться  в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 органа  внутренних  дел.  Срок  содержания  в  карантинном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 органа  внутренних  дел не может превышать 5 (пяти)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вынесения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лица на трудовое воспитание и принудительное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лечебно-трудовой     профилакторий 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не считается судимостью.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Трудовое воспитание и принудительное лечение больных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лечебно-трудовых профилакториях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 воспитание   и   принудительное   лечение   больных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  решений    основывается    на    привлечении   больных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общественно-полезному       труду,       применении      трудотерапии,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профессионально-техническом  обучении,  соблюдении режима содержания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воспитательной   работы,   а   также   на  применении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основе  комплекса  медицинских  мер, включающих в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   противоалкогольное,      противонаркотическое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противотоксическое  лечение,  на  оказании  больным  квалифицированной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 помощи   при   прочих   сопутствующих  заболеваниях,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обеспечении санитарно-эпидемиологического благополучия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учреждении.  В  необходимых  случаях  медицинская  помощь  больным,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содержащимся  в лечебно-трудовых профилакториях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   в    лечебно-профилактических    учреждениях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трудовой деятельности и профессионально-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технического обучения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и  судебных  решений,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 порядке  привлекаются  к общественно-полезному труду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трудотерапии  с  учетом  возраста, трудоспособности, специальности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возможности)  и  в соответствии с рекомендациями медицинской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строгом соблюдении законодательства о труде, правил охраны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безопасности.  Для  них  по  медицинским показаниям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 лечения  может  устанавливаться  сокращенный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Больным,    содержащимся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исполнения  наказаний  и  судебных  решений,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специальности, необходимой для их работы в данном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для   трудоустройства   после  выхода  из  него,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прохождение  профессионально-технического  обучения и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непосредственно на производстве.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 больных, содержащихся в указанных учреждениях оплачивается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 качеством  по  нормам  и  расценкам,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соответствующих отраслях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Начисление заработка больным на  лицевые  счета  производится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фактических затрат на их содержание -  стоимости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медикаментозного лечения, питания, одежды и обуви, кроме спецпитания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спецодежды.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лицевые  счета  больных,  содержащихся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выполняющих нормы выработки или установленные задания,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начисляться, независимо от всех  удержаний,  не  менее  10%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исключительными обстоятельствами (смерть или тяжелая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   близкого   родственника,   стихийное  бедствие,  причинившее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 материальный  ущерб  семье  больного,  иные уважительные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причины)   лицам,   находящимся   в   лечебно-трудовых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 отпуск без сохранения заработной платы до семи суток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времени  на  проезд  в оба конца. Основанием для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отпуска  являются  телеграммы,  справки  и  другие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заверенные  в  установленном  порядке.  Разрешение  на  отпуск  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лечебно-трудового  профилактория.  Стоимость проезда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оба  конца  оплачивается  больным,  получившим  такой  отпуск либо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Условия и режим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лечебно-трудовых   профилакториях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 и  судебных  решений  устанавливаются условия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содержания  больных,  необходимые  для эффективного процесса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воспитания   (трудотерапии)   и  принудительного  лечения,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проведением.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 проведением,  а  также  нахождением  лиц  в 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администрацией    лечебно-трудового  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путем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больных,  находящихся  в лечебно-трудовых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 за ними, вывод за пределы территории для работы и других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установленном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 порядке, который не должен противоречить принципам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достаточных    оснований    подозревать 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лечебно-трудовых профилакториях, в намерении принести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 этих  учреждений   или    получить    спиртные    напитки,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спиртосодержащие, наркотические или  токсические  вещества  либо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запрещенные вещи  или  предметы  допускается  досмотр  вещей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личный досмотр и изъятие запрещенных вещей и предметов.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Больной, самовольно оставивший лечебно-трудовой профилакторий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работы,  а  также  несвоевременно  прибывший  без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  в   учреждение,   в   том  числе  из  отпуска,  подвергается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  наказанию,    в   соответствии   с   Положением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лечебнотрудовом профилактории.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связанные  с  розыском  указанной  категории   больных,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за их счет в порядке регрессного иска по решению  суда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  необходимыми      жилищно-бытовыми    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правилам гигиены и санитарии, а также одеждой, бельем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обувью в соответствии с погодными условиями по установленным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нахождении в стационаре - больничной одеждой и питанием.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организуется продажа продуктов питания и промышленных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Воспитательная работа с больными осуществляется с целью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них установки на трезвый образ жизни,  добросовестного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труду, лечению, соблюдению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воспитательной работе с лицами, находящимися в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могут  принимать  участие  представители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трудовых коллективов, учреждений культуры, физкультуры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работники правоохранительных органов, родственники больных,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представители религиозных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Льготные условия содержания больных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добросовестном отношении к труду  и  хорошем  поведении,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успешном лечебно-трудовом воздействии, сформировавшейся  установке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трезвый  образ  жизни  больные,  содержащиеся    в  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могут быть переведены на льготные условия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не менее четырех месяцев  пребывания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 В этом случае им может быть разрешено: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работа на объектах труда без изоляции;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краткосрочный (до 12 часов) отпуск в населенный пункт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дислокации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Перечисленные льготы применяются в полном объеме или  частично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результатов лечебно-трудового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 пребывания   больного   в  лечебно-трудовом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исполнения наказаний и судебных решений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его  прибытия  в  это  учреждение. Срок содержания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карантинном помещении органа внутренних дел засчитывается в общий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больного  в лечебно-трудовом профилактории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наказаний и судебных решений. В срок пребывания больного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профилактории не засчитывается время его отсутствия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 без уважительной причины.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Основания и порядок освобождения больных из лечебно-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трудовых профилакториев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власти,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вопросы 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лечебно-трудовых   профилакториях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исполнения   наказаний   и   судебных 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из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досрочно в связи с успешным  лечебно-трудовым  воздействием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истечении срока пребывания в 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выявлением    сопутствующего    заболевания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возникновением  отклонений  в  физическом  состоянии,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мер лечебно-трудового воздействия по постановлению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достижением мужчиной 60-летнего возраста  и  женщиной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55-летнего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соответствии с решением суда по иным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половины назначенного срока  пребывания  больного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лечебно-трудовом  профилактории  в    зависимости    от 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воздействия  проводится  освидетельствование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медицинской комиссией с целью рассмотрения вопроса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досрочного освобождения из данного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специалистов и других лиц, которые включаются в  комиссию,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администрацией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заключения  комиссии  об  успешном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 администрация  представляет  материалы  в  суд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учреждения  для  решения  вопроса о досрочном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лица из лечебно-трудового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комиссии  об отказе в досрочном освобождении больного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  профилактория   может   быть   обжаловано  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адвокатом,  представляющим его интересы, в соответствующую вышестоящую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инстанцию и (или) в суд по месту нахождения учреждения в десятидневный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обнаружении   у   лица,   находящегося  в  лечебно-трудовом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профилактории,  признаков заболевания, препятствующего его дальнейшему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в  учреждении, администрация этого учреждения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медицинской  комиссии  заявляет  в суд по месту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лечебно-трудового профилактория ходатайство об освобождении больного.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освобождении указанных  больных  администрация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их доставку в соответствующее медицинское учреждение,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вызывается необходимостью, или к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больными, освобождающимися из лечебно-трудовых  профилакториев,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полный расчет, им возвращаются  личные  вещи,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необходимых   случаях   больному,  освобождаемому  из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может быть выдано единовременное денежное пособие из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помощи,  образуемого  за счет отчислений от заработка,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более 50%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 моменту освобождения  из  лечебно-трудового  профилактория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больной, находящийся в нем, не имеет  возможности  полностью 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имущества,  полученного   в    личное    пользование,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невосполненная сумма списывается.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Задолженность погашается за счет средств больного,  имеющихся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лицевом 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трудовой книжке больного делается запись о времени и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в лечебно-трудовом профилактории, а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книжки выдается справка.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больных,  освобождаемых  из  лечебно-трудового  профилактория,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учреждения направляет уведомление в городские (районные)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внутренних дел по месту жительства для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трудовом и бытовом устройстве, а  также  наркологическому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 органов здравоохранения - для  оказания 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Соблюдение режима работы в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 больными, содержащимися в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профилакториях, и ответственность за его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содержащиеся    в    лечебно-трудовом   профилактории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исполнения  наказаний  и судебных решений,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соблюдать установленный в нем режим работы и выполнять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администрации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групповых или массовых неповиновений  больных 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администрации лечебно-трудового профилактория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принимает меры к пресечению нарушений режима в их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стадии, используя в установленном законом  порядке  имеющиеся  силы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противоправных  действиях  со  стороны больных, содержащихся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решений, немедленно сообщается территориальному прокурору,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дислокации профилактория.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содержащиеся   в    лечебно-трудовых    профилакториях,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 участие  в  групповых  и  массовых  неповиновениях,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противоправных  действиях,    сопряженных    с    умышленной    порчей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помещений и другого имущества, и наносящих  материальный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как данному учреждению, так и организациям, работающим с ним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началах, несут материальную и уголовную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4. ПРОДОЛЖЕНИЕ ЛЕЧЕНИЯ, ТРУДОВОЕ И БЫТОВОЕ УСТРОЙСТВО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ОСВОБОЖДЕННЫХ ИЗ ЛЕЧЕБНО-ТРУДОВЫХ ПРОФИЛАКТОРИЕВ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НАКАЗАНИЙ И СУДЕБНЫХ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 и поддерживающее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Больные,    подвергшиеся   трудовому   воспитанию   и   прошедшие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принудительное  лечение  от алкоголизма, наркомании или токсикомании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лечебно-трудовых профилакториях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находятся вопросы исполнения наказаний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 решений,  после выписки из этих учреждений обязаны встать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в  наркологических  учреждениях органов здравоохранения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проходить  в  них  поддерживающее  лечение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исполнительным    органом    государственной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ведении которого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здравоохранения и социальной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Трудовое и бытовое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Трудовое  и бытовое устройство лиц, выписанных из наркологических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органов  здравоохранения,  а  также  из  лечебно-трудовых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профилакториев   исполнительного   органа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исполнения наказаний и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решений,  осуществляется  по месту жительства и, как правило,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прежней  работы  и  возлагается  на  местные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органы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29.11.94)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14.10.05 N 641-ЗИ-III (САЗ 05-42)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29.04.08 N 451-ЗИД-IV (САЗ 08-17)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05.08.09 N 825-ЗИД-IV (САЗ 09-32)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6">
        <w:r>
          <w:rPr>
            <w:color w:val="0563C1"/>
            <w:u w:val="single"/>
          </w:rPr>
          <w:t xml:space="preserve">от 18.09.09 N 854-ЗИ-IV (САЗ 09-38)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10.05%20N%20641-%D0%97%D0%98-III%20%28%D0%A1%D0%90%D0%97%2005-42%29" TargetMode="External"/><Relationship Id="rId6" Type="http://schemas.openxmlformats.org/officeDocument/2006/relationships/hyperlink" Target="documents/search/doc-link/?q=%D0%BE%D1%82%2018.09.09%20N%20854-%D0%97%D0%98-IV%20%28%D0%A1%D0%90%D0%97%2009-38%29" TargetMode="External"/><Relationship Id="rId7" Type="http://schemas.openxmlformats.org/officeDocument/2006/relationships/hyperlink" Target="documents/search/doc-link/?q=%D0%BE%D1%82%2005.08.09%20N%20825-%D0%97%D0%98%D0%94-IV%20%28%D0%A1%D0%90%D0%97%2009-32%29" TargetMode="External"/><Relationship Id="rId8" Type="http://schemas.openxmlformats.org/officeDocument/2006/relationships/hyperlink" Target="documents/search/doc-link/?q=%D0%BE%D1%82%2029.04.08%20N%20451-%D0%97%D0%98%D0%94-IV%20%28%D0%A1%D0%90%D0%97%2008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4252</Words>
  <Characters>31194</Characters>
  <CharactersWithSpaces>38587</CharactersWithSpaces>
  <Paragraphs>622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