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НЕОТЛОЖНЫХ МЕРАХ ПО СТАБИЛИЗАЦИИ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КРИМИНОГЕННОЙ ОБСТАНОВКИ В Г.ТИРАСПОЛЕ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23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288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Учитывая    сложную    криминогенную   обстановку   в   столице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- гор. Тирасполе, некомплект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личного  состава  и  предложения  депутатов  горсовета,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Предоставить   право   начальнику   УВД   гор.   Тирасполя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использовать  экономию  фонда заработной платы, выделенного на1994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1995  гг.  исходя  из  нормативной  численности  личного состава,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установление   дополнительных   надбавок   к   должностным   окладам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сотрудников  и укрепление материальной, технической базы.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Исполкому   Тираспольского   городского   Совета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 принять   безотлагательные  меры  по  выполнению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"О милиции", для чего: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Выделить единовременно УВД в качестве служебного жилья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1.01.95  г.  не  менее 10 выявленных в установленном законом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УВД бесхозных квартир, в течение 1995 г. - не менее 20 квартир.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До 1.01.95 г. установить телефоны на квартирах сотрудников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оперативных  служб  по  представлению  УВД,  в  пределах не менее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номеров, в течение 1 полугодия 1995 г. - не менее 40 номеров.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  Обеспечить   до   1.01.95   г.  необходимую  потребность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сотрудников в детских дошкольных учреждениях.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  Выделить   до   1.03.95   г.   здание   для   размещения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приемника-распределителя для несовершеннолетних.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2.5.  Совместно  с  Министерством народного образования, науки,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и  культов  до  1.01.95  г.  представить  в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 по  созданию  спецшколы  (ПТУ)  для несовершеннолетних,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совершивших правонарушения.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Министерству  внутренних  дел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решить   вопрос  бесперебойного  обеспечения  УВД  гор.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Тирасполя   горюче-смазочными  материалами,  согласно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Министру   Министерства   внутренних  дел  до  1.01.95 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  в   Правительство   конкретный   план  мероприятий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стабилизации криминогенной обстановки в гор. Тирасполе.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270</Words>
  <Characters>1875</Characters>
  <CharactersWithSpaces>2614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