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рекламе»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1999 года № 160-З «О рекламе» (СЗМР 99-2,1)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
2008 года № 433-ЗИ-IV (САЗ 08-13)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2011 года № 200-ЗИ-V 
(САЗ 11-45)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№ 217-ЗД-V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2012 года № 100-ЗИД-V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182-ЗИ-V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26-ЗИ-V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
2017 года № 218-ЗИД-VI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
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25 июля 2023 года 
№ 252-ЗИ-VII (САЗ 23-30)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5 дополнить частью пятнадцатой следующего содержания: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рекламе не допускается демонстрация процессов курения табака или потребления никотинсодержащей продукции, в том числе с использованием устройств для потребления никотинсодержащей продукции, и потребления алкогольной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части седьмой статьи 14 слова «табака, табачной продукции, табачных изделий, испарительных смесей, устройств, имитирующих курение табака, и курительных принадлежностей, в том числе трубок, кальянов, сигаретной бумаги, зажигалок»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14 дополнить частью восьмой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«Не допускается реклама табака, табачной продукции, табачных изделий, испарительных смесей, устройств, имитирующих курение табака, курительных принадлежностей и (или) реклама потребления табака, испарительных смесей, использования устройств, имитирующих курение табака, никотинсодержащей продукции, а также устройств для потребления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Часть восьмую статьи 14 считать соответственно частью девятой.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«Об охране здоровья граждан от воздействия окружающего табачного дыма, последствий потребления табака и иных никотиносодержащих смесей без содержания табака», предусматривающего введение в законодательство Приднестровской Молдавской Республики понятий «никотинсодержащая продукция», а также «устройства для потребления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186-ЗИД-VII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C%D0%B0%D1%8F%201999%20%D0%B3%D0%BE%D0%B4%D0%B0%20%E2%84%96%20160-%D0%97%20%C2%AB%D0%9E%20%D1%80%D0%B5%D0%BA%D0%BB%D0%B0%D0%BC%D0%B5%C2%BB%20%28%D0%A1%D0%97%D0%9C%D0%A0%2099-2%2C1%29" TargetMode="External"/><Relationship Id="rId6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7" Type="http://schemas.openxmlformats.org/officeDocument/2006/relationships/hyperlink" Target="documents/search/doc-link/?q=%D0%BE%D1%82%201%20%D0%B0%D0%BF%D1%80%D0%B5%D0%BB%D1%8F%20%0A2008%20%D0%B3%D0%BE%D0%B4%D0%B0%20%E2%84%96%20433-%D0%97%D0%98-IV%20%28%D0%A1%D0%90%D0%97%2008-13%29" TargetMode="External"/><Relationship Id="rId8" Type="http://schemas.openxmlformats.org/officeDocument/2006/relationships/hyperlink" Target="documents/search/doc-link/?q=%D0%BE%D1%82%208%20%D0%BD%D0%BE%D1%8F%D0%B1%D1%80%D1%8F%202011%20%D0%B3%D0%BE%D0%B4%D0%B0%20%E2%84%96%20200-%D0%97%D0%98-V%20%0A%28%D0%A1%D0%90%D0%97%2011-45%29" TargetMode="External"/><Relationship Id="rId9" Type="http://schemas.openxmlformats.org/officeDocument/2006/relationships/hyperlink" Target="documents/search/doc-link/?q=%D0%BE%D1%82%2028%20%D0%BD%D0%BE%D1%8F%D0%B1%D1%80%D1%8F%202011%20%D0%B3%D0%BE%D0%B4%D0%B0%20%E2%84%96%20217-%D0%97%D0%94-V%20%28%D0%A1%D0%90%D0%97%2011-48%29" TargetMode="External"/><Relationship Id="rId10" Type="http://schemas.openxmlformats.org/officeDocument/2006/relationships/hyperlink" Target="documents/search/doc-link/?q=%D0%BE%D1%82%2020%20%D0%B8%D1%8E%D0%BD%D1%8F%20%0A2012%20%D0%B3%D0%BE%D0%B4%D0%B0%20%E2%84%96%20100-%D0%97%D0%98%D0%94-V%20%28%D0%A1%D0%90%D0%97%2012-26%29" TargetMode="External"/><Relationship Id="rId11" Type="http://schemas.openxmlformats.org/officeDocument/2006/relationships/hyperlink" Target="documents/search/doc-link/?q=%D0%BE%D1%82%2028%20%D1%81%D0%B5%D0%BD%D1%82%D1%8F%D0%B1%D1%80%D1%8F%202012%20%D0%B3%D0%BE%D0%B4%D0%B0%20%E2%84%96%20182-%D0%97%D0%98-V%20%28%D0%A1%D0%90%D0%97%2012-40%29" TargetMode="External"/><Relationship Id="rId12" Type="http://schemas.openxmlformats.org/officeDocument/2006/relationships/hyperlink" Target="documents/search/doc-link/?q=%D0%BE%D1%82%2016%20%D1%8F%D0%BD%D0%B2%D0%B0%D1%80%D1%8F%202015%20%D0%B3%D0%BE%D0%B4%D0%B0%20%E2%84%96%2026-%D0%97%D0%98-V%20%28%D0%A1%D0%90%D0%97%2015-3%29" TargetMode="External"/><Relationship Id="rId13" Type="http://schemas.openxmlformats.org/officeDocument/2006/relationships/hyperlink" Target="documents/search/doc-link/?q=%D0%BE%D1%82%2019%20%D0%B8%D1%8E%D0%BB%D1%8F%20%0A2017%20%D0%B3%D0%BE%D0%B4%D0%B0%20%E2%84%96%20218-%D0%97%D0%98%D0%94-VI%20%28%D0%A1%D0%90%D0%97%2017-30%29" TargetMode="External"/><Relationship Id="rId14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5" Type="http://schemas.openxmlformats.org/officeDocument/2006/relationships/hyperlink" Target="documents/search/doc-link/?q=%D0%BE%D1%82%2030%20%D0%B4%D0%B5%D0%BA%D0%B0%D0%B1%D1%80%D1%8F%202020%20%D0%B3%D0%BE%D0%B4%D0%B0%20%0A%E2%84%96%20238-%D0%97%D0%98-VII%20%28%D0%A1%D0%90%D0%97%2021-1%2C1%29" TargetMode="External"/><Relationship Id="rId16" Type="http://schemas.openxmlformats.org/officeDocument/2006/relationships/hyperlink" Target="documents/search/doc-link/?q=%D0%BE%D1%82%201%20%D1%84%D0%B5%D0%B2%D1%80%D0%B0%D0%BB%D1%8F%202021%20%D0%B3%D0%BE%D0%B4%D0%B0%20%E2%84%96%204-%D0%97%D0%98%D0%94-VII%20%28%D0%A1%D0%90%D0%97%2021-5%29" TargetMode="External"/><Relationship Id="rId17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8" Type="http://schemas.openxmlformats.org/officeDocument/2006/relationships/hyperlink" Target="documents/search/doc-link/?q=%D0%BE%D1%82%C2%A0%2025%20%D0%B8%D1%8E%D0%BB%D1%8F%202023%20%D0%B3%D0%BE%D0%B4%D0%B0%20%0A%E2%84%96%20252-%D0%97%D0%98-VII%20%28%D0%A1%D0%90%D0%97%2023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382</Words>
  <Characters>2492</Characters>
  <CharactersWithSpaces>2906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