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РЕСПУБЛИКАНСКОГО ЦЕНТРА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ПРОТЕЗИРОВАНИЮ И ОРТОПЕДИИ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418 от 9 декабря 1994 года "Об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 тарифной  сетки  и  разрядов оплаты труда основных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отраслей  бюджетной сферы"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разряды оплаты труда работников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  по протезированию и ортопедии согласно приложению и ввести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с 1 декабря 1993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Установить,   что  размеры  заработной  платы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в   пределах   минимальных   и   максимальных 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непосредственно  в учреждениях социального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основе  результатов  периодически проводимой аттестации (не реже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раза  в 2-5 лет, а по производственной необходимости чаще)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объема выполненной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надбавки работникам учреждений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   по   протезированию   и   ортопедии   за 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непрерывной работы в медицинских учреждениях: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размере 15 % оклада (ставки) за стаж непрерывной работы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  до  восьми  лет,  а  от восьми до тринадцати лет - 20 %,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тридцати лет - 25 %.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Установить,   что   вновь   вводимые   должностные 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врачам,   имеющим  почетное  звание  "Заслуженный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здравоохранения" - на 10 % основной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лицам,  занимающим  врачебные  должности  и  имеющим  ученую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степень кандидата медицинских наук - 10 % основного оклада, докторам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 - 20 % основного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Предоставить  право  руководителю  учреждений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производить в пределах экономии средств на оплату 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доплата за совмещение профессий (должностей), расширение зон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или увеличения объема выполненных работ по должностям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профессиям,    относящихся    к    разным    категориям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социального обеспечения, без ограничения перечней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  (должностей)  и  доплат  в  пределах  экономии средств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   труда.    Врачам-руководителям    учреждений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и  их  заместителям  разрешается вести в учреждениях,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штате  которых  они  состоят,  работу  по  специальности 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времени,  по  основной  должности  с  выплатой  им до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   оклада    врача.    В   этих   случаях   работа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 и заместительству не разрешается;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специалистам  (в  т.ч.  медицинским  работникам),  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рабочим,  мастерам  и  начальникам  участков за выполнение наряду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 работой  обязанностей  временно  отсутствующего   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 не могут превышать оклада (ставки) отсутствующего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основной  и  совмещаемой  должности.  Конкретные  размеры  доплат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исходя  их  фактически  выполняемого  объема 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Доплаты  за  выполнение    обязанностей    временно    отсутствующих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их заместителям не производится;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надбавки  к окладам руководителей структурных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врачам,  другим  медицинским  работникам, работникам за применение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достижений  медицинской  науки  и  передовых  методов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сложность  и  высокое  качество  работы  или выполнение особо важных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в период их выполнения до 50 % должностного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выплату надбавок дополнительно выделяются ассигнования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2 % планового фонда заработной платы, а также сэкономленного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течении года средства на оплату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Установить    доплаты    врачам,    врачам-руководителям,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техникам-протезистам,    фельдшерам-протезистам,    медицинским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со    средним    специальным    образованием,  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квалификационные категории на: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30  процентов должностного оклада установленного разряда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работников указанных категорий при наличии 2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40   процентов  должностного  оклада  оплаты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категорий при наличии I квалификационной категории;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50  процентов должностного оклада установленного разряда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  работников   указанных   категорий   при   наличии   высшей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категории.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 к   окладам   начисляются   ежемесячно  по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совмещаемой  и занимаемой должностям, исходя из оклада по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без учета каких-либо повышений, надбавок и выплат.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Разрешить  премирование работников учреждений за достижение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наилучших результатов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о премировании работников утверждается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учреждения по согласованию с профсоюзными комитетами.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Показатели,  размеры  и  сроки  премирования  руководящих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устанавливаются   вышестоящим   органом  управления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соответствующим 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премирование  может  расходоваться  10  %  планового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учреждения, а также экономия по этому фонду.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Максимальный   размер   ежегодной  премии  одного  руководящего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учреждения и организации не может превышать пяти месячных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Премии,   выплачиваемые   рабочим,   специалистам,  служащим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и организациях, предельными размерами не 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премирования  работников  учреждений  и 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  премий  в  пределах,  указанных  выше максимальных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руководителем   по   согласованию   с  профсоюзным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начислении премиальной суммы коллективу работников,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   коллектива    должен    выдвигаться    на   премирование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индивидуально.  Размер  премии определяется в зависимости от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 в  результат  работы коллектива и максимальными размерами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премий,  в  том  числе  и  максимальные определяются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доплат и надбавок, выплачиваемых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   Признать       утратившим      силу     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Правительства Приднестровской  Молдавской  Республики  </w:t>
      </w:r>
      <w:hyperlink r:id="rId5">
        <w:r>
          <w:rPr>
            <w:color w:val="0563C1"/>
            <w:u w:val="single"/>
          </w:rPr>
          <w:t xml:space="preserve">от  8 октября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1993  года N 289</w:t>
        </w:r>
      </w:hyperlink>
      <w:r>
        <w:rPr/>
        <w:t xml:space="preserve"> "Об оплате труда работников Республиканского 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протезированию и ортопедии".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                          | Количество | Разряды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| единиц     | оплаты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|            | труда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|----|--------------------------------------|------------|---------|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Начальник Центра                     |     1      | 17-18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Врач ортопед-протезист               |     1      | 16-17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Техник-протезист                     |     1      | 8-11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Медицинский регистратор              |     1      | 6-8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Фельдшер-протезист                   |     5      | 9-13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| Начальник цеха по ремонту протезно-  |     1      | 9-10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ортопедического оборудования         |            |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| Обувщик спец. обуви                  |     1      | 7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| Уборщица                             |     1      | 4-5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| Водитель                             |     1      | 6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Кассир                               |     0,5    | 6-7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8%20%D0%BE%D0%BA%D1%82%D1%8F%D0%B1%D1%80%D1%8F%201993%20%20%D0%B3%D0%BE%D0%B4%D0%B0%20N%2028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890</Words>
  <Characters>5877</Characters>
  <CharactersWithSpaces>8185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