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июля 2023 года № 576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11964 от 31 августа 2023 года) (САЗ 23-35)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12324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дачи информированного добровольного согласия на медицинское вмешательство,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2023 года № 576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</w:t>
        </w:r>
      </w:hyperlink>
      <w:r>
        <w:rPr>
          <w:rFonts w:ascii="times new roman;times" w:hAnsi="times new roman;times"/>
          <w:sz w:val="24"/>
        </w:rPr>
        <w:t xml:space="preserve"> (регистрационный № 11964 от 31 августа 2023 года) (САЗ 23-35),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февраля 2024 года № 177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июля 2023 года № 576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Информированное добровольное согласие на медицинское вмешательство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Я,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гражданина)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 года рождения, зарегистрированный по адресу: 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(адрес места жительства гражданина либо законного представителя)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Этот раздел бланка заполняется только на лиц, не достигших возраста 15 (пятнадцати) лет, или недееспособных граждан: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Я, паспорт: _______________________________, выдан: 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являюсь законным представителем (мать, отец, усыновитель, опекун, попечитель) ребенка или лица, признанного недееспособным: 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фамилии, имени, отчества (при наличии) ребенка или недееспособного гражданина - полностью, год рождения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даю информированное добровольное согласие на медицинское вмешательство, назначенное в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медицинской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*Добровольно даю свое согласие на проведение мне (представляемому) следующего вида анестезиологического пособия (метода интенсивной терапии)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вида обезболивания, возможность изменения анестезиологической тактики)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сопряженные с ним манипуляциями: интубацию трахеи; постановку зонда в желудок и кишечник; катетеризацию мочевого пузыря; пункцию и катетеризацию вен (периферических и центральных), пространств (эпидурального, субарохноидального).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(подпись) (фамилия, имя, отчество (при наличии) гражданина или законного представителя гражданина)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*Добровольно даю свое согласие на проведение мне (представляемому) операции: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медицинского вмешательства)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Мне разъяснено, и я осознаю, что во время операции могут возникнуть непредвиденные обстоятельства и осложнения. В таком случае я согласен (согласна) на то, что ход операции может быть изменен врачами по их усмотрению.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 предупрежден (предупреждена) о факторах риска и понимаю, что проведение операции сопряжено с риском потери крови, возможностью инфекционных осложнений, нарушений со стороны сердечно-сосудистой и других систем жизнедеятельности организма, непреднамеренного причинения вреда здоровью и даже неблагоприятного исхода.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 предупрежден (предупреждена), что в ряде случаев могут потребоваться повторные операции, в том числе в связи с возможными послеоперационными осложнениями или с особенностями течения заболевания, и даю на это свое согласие.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Подтверждаю, что я ознакомлен (ознакомлена) с характером предстоящей мне (представляемому) операции. Мне разъяснены, и я понимаю особенности и ход предстоящего оперативного лечения. 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(подпись) (фамилия, имя, отчество (при наличии) гражданина или законного представителя гражданина)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медицинских вмешательств.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 информирован (информирована)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 поставил (поставила)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известных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Я сообщил (сообщила) правдивые сведения о наследственности, а также об употреблении алкоголя, наркотических и токсических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 добровольно даю согласие на приобретение дополнительных лекарственных средств, изделий медицинского назначения, проведение дополнительных лабораторных и инструментальных исследований за счет личных средств вне порядка и условий, установленных Программой государственных гарантий оказания гражданам Приднестровской Молдавской Республики бесплатной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Сведения о выбранных мною лицах, которым в соответствии со статьей 28 Закона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может быть передана информация о состоянии моего здоровья, в том числе после смерти, или о состоянии лица, законным представителем которого я являюсь (ненужное зачеркнуть):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гражданина, контактный телефон)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(подпись) (фамилия, имя, отчество (при наличии) гражданина или законного представителя гражданина)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(подпись) (фамилия, имя, отчество (при наличии) специалиста)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 Консилиум врачей в составе: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Врач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Врач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Врач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 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 (при наличии), подпись)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«________» ______________________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 </w:t>
      </w:r>
      <w:r>
        <w:rPr>
          <w:rFonts w:ascii="times new roman;times" w:hAnsi="times new roman;times"/>
          <w:sz w:val="24"/>
        </w:rPr>
        <w:t>(дата оформления)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*Указанные строки заполняются в случае необходимости получения информированного согласия пациента на оперативное вмешательство и анестезиологическое обеспечение медицинского вмешательства, с отдельным проставлением подписи пациента.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**При отсутствии законных представителей решение о необходимости медицинского вмешательства принимает консилиум врачей, а при невозможности собрать консилиум – непосредственно лечащий (дежурный) врач с последующим уведомлением главного врача лечебно-профилактического учреждения, а в выходные, праздничные дни, вечернее и ночное время – ответственного дежурного врача и законных представителей. В случаях, когда состояние гражданина не позволяет ему выразить свою волю, а необходимость проведения медицинского вмешательства неотложна, вопрос о медицинском вмешательстве в интересах гражданина решает консилиум врачей, а при невозможности собрать консилиум – непосредственно лечащий (дежурный) врач с последующим уведомлением главного врача лечебно-профилактического учреждения, а в выходные, праздничные дни, вечернее и ночное время – ответственного дежурного врача.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8%D1%8E%D0%BB%D1%8F%202023%20%D0%B3%D0%BE%D0%B4%D0%B0%20%E2%84%96%20576%20%C2%AB%D0%9E%D0%B1%20%D1%83%D1%82%D0%B2%D0%B5%D1%80%D0%B6%D0%B4%D0%B5%D0%BD%D0%B8%D0%B8%20%D0%9F%D0%BE%D1%80%D1%8F%D0%B4%D0%BA%D0%B0%20%D0%B4%D0%B0%D1%87%D0%B8%20%D0%B8%D0%BD%D1%84%D0%BE%D1%80%D0%BC%D0%B8%D1%80%D0%BE%D0%B2%D0%B0%D0%BD%D0%BD%D0%BE%D0%B3%D0%BE%20%D0%B4%D0%BE%D0%B1%D1%80%D0%BE%D0%B2%D0%BE%D0%BB%D1%8C%D0%BD%D0%BE%D0%B3%D0%BE%20%D1%81%D0%BE%D0%B3%D0%BB%D0%B0%D1%81%D0%B8%D1%8F%20%D0%BD%D0%B0%20%D0%BC%D0%B5%D0%B4%D0%B8%D1%86%D0%B8%D0%BD%D1%81%D0%BA%D0%BE%D0%B5%20%D0%B2%D0%BC%D0%B5%D1%88%D0%B0%D1%82%D0%B5%D0%BB%D1%8C%D1%81%D1%82%D0%B2%D0%BE%20%D0%B8%20%D0%BE%D1%82%D0%BA%D0%B0%D0%B7%D0%B0%20%D0%BE%D1%82%20%D0%BC%D0%B5%D0%B4%D0%B8%D1%86%D0%B8%D0%BD%D1%81%D0%BA%D0%BE%D0%B3%D0%BE%20%D0%B2%D0%BC%D0%B5%D1%88%D0%B0%D1%82%D0%B5%D0%BB%D1%8C%D1%81%D1%82%D0%B2%D0%B0%2C%20%D1%84%D0%BE%D1%80%D0%BC%D1%8B%20%D0%B8%D0%BD%D1%84%D0%BE%D1%80%D0%BC%D0%B8%D1%80%D0%BE%D0%B2%D0%B0%D0%BD%D0%BD%D0%BE%D0%B3%D0%BE%20%D0%B4%D0%BE%D0%B1%D1%80%D0%BE%D0%B2%D0%BE%D0%BB%D1%8C%D0%BD%D0%BE%D0%B3%D0%BE%20%D1%81%D0%BE%D0%B3%D0%BB%D0%B0%D1%81%D0%B8%D1%8F%20%D0%BD%D0%B0%20%D0%BC%D0%B5%D0%B4%D0%B8%D1%86%D0%B8%D0%BD%D1%81%D0%BA%D0%BE%D0%B5%20%D0%B2%D0%BC%D0%B5%D1%88%D0%B0%D1%82%D0%B5%D0%BB%D1%8C%D1%81%D1%82%D0%B2%D0%BE%20%D0%B8%20%D1%84%D0%BE%D1%80%D0%BC%D1%8B%20%D0%BE%D1%82%D0%BA%D0%B0%D0%B7%D0%B0%20%D0%BE%D1%82%20%D0%BC%D0%B5%D0%B4%D0%B8%D1%86%D0%B8%D0%BD%D1%81%D0%BA%D0%BE%D0%B3%D0%BE%20%D0%B2%D0%BC%D0%B5%D1%88%D0%B0%D1%82%D0%B5%D0%BB%D1%8C%D1%81%D1%82%D0%B2%D0%B0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7%20%D1%84%D0%B5%D0%B2%D1%80%D0%B0%D0%BB%D1%8F%202024%20%D0%B3%D0%BE%D0%B4%D0%B0%20%E2%84%96%20177" TargetMode="External"/><Relationship Id="rId31" Type="http://schemas.openxmlformats.org/officeDocument/2006/relationships/hyperlink" Target="documents/search/doc-link/?q=%D0%BE%D1%82%2021%20%D0%B8%D1%8E%D0%BB%D1%8F%202023%20%D0%B3%D0%BE%D0%B4%D0%B0%20%E2%84%96%20576" TargetMode="External"/><Relationship Id="rId32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1215</Words>
  <Characters>9561</Characters>
  <CharactersWithSpaces>10815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