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ОПЛАТЕ ТРУДА, СТАВОК 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ОКЛАДОВ РАБОТНИКОВ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СПОРТА, СТИПЕНДИЙ СПОРТСМЕНОВ-ИНСТРУКТОРОВ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СБОРНЫХ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Указа Президента N 6 от 21.01.1993 г. "О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оплаты  труда  работников  бюджетных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организаций", Правительство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условия оплаты труда, разряды работников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спорта,   стипендии   спортсменов-инструкторов   сборных 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физкультурно-спортивных   организаций,   показатели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категорирования  предприятий  (объединений),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физической культуры и спорта согласно приложения N 1-9.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Разряды  оплаты  труда  работников  предприятий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физической  культуры  и  спорта вводятся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подчиненности: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работающих  в  новых  условиях  хозяйствования - за счет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фонда  заработной  платы  (фонда  оплаты  труда)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изыскания  и  накопления  на  эти  цели собственных средств,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учредителей и спонсоров;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финансируемых  полностью  или  частично из бюджета -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на  эти  цели средств государственного бюджета,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доходов,  дополнительно  полученных при исполнении местных бюджетов,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учредителей и спонсоров.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предприятиям    (объединениям),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 и    других    отраслей   народного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финансирующим  деятельность  находящихся на балансе спортивных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физкультурно-спортивных  сооружений  направлять  на оплату труда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 условиям) работникам этих, а также подшефных школ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собственного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стипендии спортсменам-инструкторам сборных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СНГ, Приднестровской Молдавской Республики в пределах 7-12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целях усиления материальной заинтересованности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применении   прогрессивных  форм  организации  труда,  повышении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работы,  росте  профессионального  мастерства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 вышестоящим    руководителям   предприятий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физической культуры и спорта за счет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экономии  по  оплате труда устанавливать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комитетами: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надбавки    руководителям    организаций, 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 и   служащим  за  высокие  достижения  в  работе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особо  важных  (срочных)  работ на срок их проведения,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спортсменам-инструкторам  сборных команд за высокое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мастерство в размере до 50 % должностного оклада ( стипендии,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надбавок  уменьшаются  либо  отменяются  полностью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ухудшении качества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рабочим  и служащим физкультурно-спортивных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которых рабочий день устанавливается с разделением смены на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(с перерывом в работе свыше двух часов, который не включается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рабочее  время),  за  фактически  отработанное  в эти дни время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30 % сдельного заработка, тарифной ставки (оклада).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работнику,   ответственному   за  организацию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абонементных   групп  по  предоставлению  платных  услуг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 и спорта, бухгалтеру за ведение бухгалтерского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 и   отчетности   из  числа  штатных  работников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(объединений),   учреждений  и  организаций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 при которых созданы абонементные группы, из расчета до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должностного  оклада  по  месту  основной  работы,  но 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платы в месяц за счет средств, получаемых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 занимающихся  в  этих  группах. Доплата устанавливается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в абонементных группах не менее 300 занимающихся.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Месячные  оклады взамен тарифных ставок высококвалифицированным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рабочим,  занятым на особо важных и ответственных работах,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8  разряда,  в  таком  же  размере  оклады могут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механикам по техническим видам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на  15-20  %  ставок  заработной платы 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  отдельным   категориям  работников,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непосредственно  с  инвалидами  и  лицами  с 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и умственного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повышения эффективности и качества учебно-спортивной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работы,  а  также  стимулирования  труда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и  оказания  им  материальной  помощи, 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при  формировании  средств на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типов  спортивных  школ,  спортивных  лицеев,  школ-интернатов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спортивного типа: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  менее  15  % фонда материального стимулирования от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работников  данного  учреждения,  исчисляемого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и окладов.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 материального стимулирования в размерах предусмотренных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п.3 настоящего Постановления направляется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установление    работникам    надбавок    за   эффективную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учебно-методическую,    научно-исследовательскую   работу,  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в труде или выполнение особо важных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премирование  работников  и выплату вознаграждения по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учебном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установление других доплат стимулирующего и компенсационного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оказание  материальной помощи работникам с использованием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цели средств в размере до месячного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право руководителям предприятий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организаций физической культуры и спорта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согласованию   с   профсоюзными   комитетами  доплаты  рабочим,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и  служащим,  занятым на работах с тяжелыми и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труда,  в  размере  до 12 % тарифной ставки (оклада)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 с  особо  тяжелыми и особо вредными условиями труда до 24 %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 (оклада).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устанавливаются по результатам аттестации рабочих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начисляются  за  время  фактической занятости работников на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местах.  При  последующей  рационализации  рабочих  мест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   условий   труда   доплаты   уменьшаются  или  отменяются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полностью.  Перечень конкретных работ, рабочих мест и размеры доплат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неблагоприятные условия труда включаются в коллективные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(объединений),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доплаты  включаются  в  тарифные ставки (оклады)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расчетах,  связанных  с  оплатой  труда, на основе отраслевого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работ с тяжелыми и вредными, особо тяжелыми и особо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труда,  разработанного  и  утвержденного  Госкомитетом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молодежи, спорта и туризма.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Должностные  оклады  заместителей  руководителей, 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бухгалтеров и их заместителей устанавливаются на 10-30 % ниже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руководителя предприятия (объединения),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организации  физической культуры и спорта, а оклады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подразделений  на  20-40  %  ниже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вышестоящих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 что должностные оклады (стипендии, ставки)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физической  культуры  и  спорта  с  высшим образованием,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звание  "Заслуженный  тренер", "Заслуженный мастер спорта",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"Заслуженный  работник  физкультуры  и спорта", повышаются на 15 %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месяц,   имеющих   звание   "Мастер  спорта  международного  класса"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(гроссмейстер по шахматам, шашкам), "Отличник физкультуры и спорта",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"Отличник  народного  образования" - на 10 % в месяц, звание "Мастер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спорта"  -  на  5  %  в  месяц.  Награжденные  орденами  и медалями,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премиями,  полученными  за  достижения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и спорта и педагогическом труде - 10 %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  повышение  окладов  (стипендий,  ставок) 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(высшему) званию.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Условия оплаты труда руководителей, специалистов, 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структурных подразделений и отдельных работников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(объединений),   учреждений  и  организаций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 не  предусмотренные  настоящим  Постановлением (транспорта,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гостиничного    хозяйства,    типографии,  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медицинского  обслуживания  и  других),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применительно  к  условиям  труда  аналогичных 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отраслей народного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Предоставить право руководителям предприятий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физической культуры и спорта утверждать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профсоюзными  организациями, комитетами положения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премировании  работников,  устанавливать показатели, размеры и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премирования, стимулирующие эффективность и качество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Показатели,   размеры   и   сроки   премирования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(объединений), учреждений и организаций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управления  по  согласованию с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комитетом.  Максимальные  размеры  премий,  начисляемых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  руководящему   работнику,  не  могут  превышать  двенадцати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месячных окладов в год на предприятиях (объединениях), учреждениях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работающих  в  новых  условиях  хозяйствования и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 оклада  в  расчете  на  месяц - на остальных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(объединениях),  учреждениях и организациях в пределах средств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Установить  надбавки  тренерам-преподавателям  по спорту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  высококвалифицированных   спортсменов  детско-юношеских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  (спортивно-технических)    школ,   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детско-юношеских  школ,  училищ  олимпийского  резерва, школ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спортивного    мастерства    за    обеспечение   высококачественного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учебно-тренировочного процесса согласно приложения N 3.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Установить  порядок  отнесения  предприятий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организаций физической культуры и спорта к разрядам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 руководителей  и  специалистов согласно приложениям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1-9.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заработной платы тренеров-преподавателей по спорту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Наименование      |               Стаж работы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должностей       |-----------------------------------------|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до 3-х | 3-8 | 8-13 | 13-18 | 18 и бол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|------------------------|--------|-----|------|-------|-----------|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Тренер-преподаватель   |        |     |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имеющий:               |        |     |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высшее образование     |   8    | 8-9 | 9-10 | 10-11 |   11-12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|------------------------|--------|-----|------|-------|-----------|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среднее специальное    |   7    | 7-8 | 8-9  |  9-10 |   10-11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            |        |     |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Старшему  тренеру-преподавателю  устанавливается ставка на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Месячные ставки заработной платы тренеров-преподавателей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спорту     устанавливаются     за    18    часов    непосредственной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учебно-преподавательской  работы  в  неделю.  Время,  затраченное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  к   занятиям,   а   также  время  участия  с  командами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(спортсменами) в соревнованиях дополнительной оплате не подлежит.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Ставки  заработной платы тренеров-преподавателей по 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имеющих  среднего  специального  образования, устанавливаются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  ниже  ставок,  установленных  для  специалистов  со  средним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образованием.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Ставки  заработной платы тренеров-преподавателей по 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среднее  специальное  образование и звание "Мастер спорта",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"Мастер   спорта   международного   класса",  "Заслуженный  тренер",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в   размерах,   предусмотренных   для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имеющих высшее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Ставки  заработной платы тренеров-преподавателей по 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среднее образование и звание "Мастер спорта", "Мастер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класса",  "Заслуженный  тренер",  устанавливаются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предусмотренных для указанных работников, имеющих среднее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Тренерам-преподавателям  по  спорту  спортивных  школ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типов,  которым  в  результате  аттестации присвоена высшая, первая,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вторая   квалификационная   категория,   ставки   заработной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 соответственно на 60 %; 40 %;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Тренерам-преподавателям    по    спорту,   работающим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детско-юношеских  школах  олимпийского  резерва,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детско-юношеских  спортивно-технических 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училищах олимпийского резерва, школах высшего спортивного мастерства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группах  спортивного  совершенствования  и  высшего  спортивного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мастерства детско-юношеских спортивных (спортивно-технических)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заработной платы повышаются на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Оплата   труда   тренеров-преподавателей   по  хореографии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соответствии  с порядком, предусмотренным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При   тарификации  тренеров-преподавателей  педагогическая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нагрузка  не  должна  превышать, как правило, 1,5 ставки, предельную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учебную   нагрузку   до  2,0  ставки  могут  разрешить 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вышестоящих органов управления, а в исключительных случаях свыше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- с разрешения соответствующего республиканского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руководителей и специалистов детско-юношеских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спортивных школ (спортивно-технических),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специализированных детско-юношеских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олимпийского резерва,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детско-юношеских спортивно-технических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училищ олимпийского резерва, школ высшего спортивного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мастерства, республиканских спортивных школ.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Наименование должностей      | Разряды по группам учреждений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Группы по оплате труда      |  I  |  II  | III |  IY  |  Y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|----------------------------------|-----|------|-----|------|-----|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                         | 16  |  15  | 14  |  13  |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|----------------------------------|-----|------|-----|------|-----|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инструктор-методист      | 14  |  13  | 12  |  11  |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|----------------------------------|-----|------|-----|------|-----|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Инструктор-методист              | 12  |  11  | 10  |   9  |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 Директорам,  заместителям директоров, инструкторам,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старшим    инструторам-методистам   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спортивных       школ,       ШВСМ,    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специализированных   школ   ставки   заработной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повышаются на 15 %.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Этим  работникам  в  течении  их  рабочего  времени по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разрешается вести учебные занятия в своей школе с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расчета  ставок тренерско-преподавательского состава по спорту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образованием и квалификацией. При этом заработок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указанную  работу  не  должен  превышать  0,5  ст.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тренера-преподавателя по спорту.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ГРУППЫ ПО ОПЛАТЕ ТРУДА РУКОВОДЯЩИХ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СПОРТИВНЫХ ШКОЛ ВСЕХ ТИПОВ.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   | Диапазон разрядов для оплаты труда | Количество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оплате труда |------------------------------------| баллов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руководителей   |  руководителей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учреждений      |  структурных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        |  подразделений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Y       |       12        |        -         |   до 100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IY       |       13        |        -         |   101-200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III      |       14        |      8-10        |   201-350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       |       15        |      9-11        |   351-500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|--------------|-----------------|------------------|--------------|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        |       16        |     10-12        |  свыше 500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надбавок тренерам-преподавателям по спорту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подготовку высококвалифицированных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детско-юношеских спортивных (спортивно-технических)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школ, специализированных детско-юношеских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училищ олимпийского резерва, школ высшего спортивного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мастерства за обеспечение высококачественного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учебно-тренировочного процесса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Показатели                  | Размеры надбавок 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ставке (месячному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должностному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окладу) в процентах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за каждого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спортсмена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Наличие в составе занимающихся: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Олимпийских игр                  |       до 25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Чемпионата, Кубка Мира           |       до 20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Чемпионата, Кубка Европы         |       до 18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первенства Мира                  |       до 15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первенства Европы                |       до 12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участника Всемирных студенческих игр       |       до 15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кандидата в Олимпийскую сборную            |       до 10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Приднестровской Молдавской Республики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члена сборной команды Приднестровья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(взрослые)                                 |       до 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-----------"----------- (юношеские)        |       до 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 Надбавки за подготовку спортсменов - членов сборных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команд   Приднестровской  Молдавской  Республики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обеспечение  высококачественного  учебно-тренировочного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процесса    устанавливаются    с    момента   включения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спортсмена   в   состав  сборных  команд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выплачиваются   в   течении  всего  периода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спортсмена в составе команды.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 Устанавливаются  надбавки  за  подготовку  школ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спортсменов-членам    сборных    команд,    директорам,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заместителям    директоров   по   учебно-воспитательной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работе,  старшим  инструкторам  и  инструкторам, 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более чем 25 %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 Надбавка  за  подготовку  спортсменов  -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чемпионата  и  первенства  мира  и Европы и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высококачественного   учебно-тренировочного    процесса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устанавливаются  на  очередной год по итогам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учебного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ОБЪЕМНЫЕ ПОКАЗАТЕЛИ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для описания всех типов спортивных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к группам оплаты труда руководящих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Показатели              |    Условия     | Количество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баллов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Количество занимающихся или     | за кажд. 200   | 100 баллов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Максимальное кол-во тренерско - | чел.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преподавательских ставок для    |    8 ставок    | 100 баллов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спортивных школ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За превышение плановой          |   за 50 чел.   |     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наполняемости всех видов школ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Оздоровление спортсменов в      |   за каждых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спортоздоровительных лагерях    |    100 чел.    |    100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или за каждого 1 человека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Наличие оборудованных спорт.    | за каждый вид  |     40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площадок, бассейнов, тира,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тренажерного зала, игрового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спорт. зала, восстановительного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центра, общежитий, эллинга,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спорт. - тех. баз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Наличие собственного            |                |     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оборудованного здравпункта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Наличие автохозяйства (гаража)  | не менее 1 ед. |     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автотранспорта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Наличие собственной кательной   |                |     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Наличие загородных лагерей,     |                |  до 50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баз отдыха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При   наличии   двух  факторов  не  предусмотренных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настоящем  разделе,  суммарное  количество баллов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быть увеличено по каждому виду до 30 баллов.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руководителей и специалистов федераций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 видам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Наименование          |          РАЗРЯДЫ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должностей            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по олимпийским | по другим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| видам          | видам спорта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Председатель                     |    11-12       |   10-11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Ответственный секретарь          |    10-11       |    9-10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исполнительный директор          |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основных отделов      |     9-10       |    8-9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(служб), главный бухгалтер       |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других отделов        |     8-9        |    7-8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Тренеры сборной команды          |     8-11       |    7-10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(по видам спорта)                |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специалисты              |     8-10       |    7-9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Специалисты:                     |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|     7-9        |    6-8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|     6-8        |    5-7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                      |     5-7        |    4-6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Предусмотренные настоящим Постановлением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оклады  применяются только в федерациях, имеющих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юридического   лица,   находящихся  на  самостоятельном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балансе   и   действующих  на  принципе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Руководителям  и  специалистам  городских федераций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устанавливаются оклады на разряд ниже республиканских.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тренеров и спортсменов-инструкторов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мастеров по игровым видам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Наименование               |         РАЗРЯДЫ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должностей                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высшая | первая | вторая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 лига  |  лига  |  лига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тренер                        |   14   |   13   |  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тренер, начальник команды     |   13   |   12   |  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                                |   11   |   10   |   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 по научно-методической работе  |   11   |   10   |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Тренер-врач                           |   10   |    9   | 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Тренер-массажист                      |    9   |    8   |   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Тренер-оператор видеозаписи,          |    8   |    7   |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тренер-администратор                  |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Спортсмен-инструктор                  | 10-11  |  9-10  |  8-9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Спортсмен-стажер                      |  6-7   |  6-7   |  6-7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1. Установить надбавки  за высокие достижения  в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высокие    показатели   и   профессиональное  спортивное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мастерство     тренерско-преподавательскому     составу,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спортсменам-инструкторам    до    50   %   оклада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 Предоставить право руководителям  спортивных  клубов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утверждать   положения  для  работников  и  спортсменов,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устанавливать    показатели,    размеры   и   сроки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премирования,  стимулирующие  качество их труда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руководителей спортивных клубов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игровым видам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Наименование              |         РАЗРЯДЫ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должностей               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высшая | первая | вторая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|  лига  |  лига  |  лига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Председатель клуба                    |   13   |   12   |   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инженер                       |   11   |   10   |    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основных отделов (служб)   |  9-10  |  8-9   |  7-8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других отделов             |  7-8   |  6-7   |  5-6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определения (оценки) объемных показателей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отнесения физкультурно-спортивных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 группам по оплате труда руководителей.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Физкультурно-спортивные     сооружения    (в    дальнейшем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спортсооружения) независимо от ведомственной подчиненности относятся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группам  по  оплате  труда руководителей по совокупности объемных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 всех  элементов,  входящих  в  состав  спортсооружений.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Совокупная   оценка   показателей   дается   в  баллах,  учитывающих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пропускную  способность,  режим  эксплуатации  и наличие зрительских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    (объединения)     спортсооружений,   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(физкультурно-оздоровительные)  комбинаты  относятся  к  группам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 руководителей  исходя  из  сумм  баллов входящих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спортсооружений.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Физкультурно-спортивные   сооружения  относятся  к  группам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руководителей в зависимости от пропускной 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эксплуатации  и  наличия  мест  для  зрителей  по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оплате труда |   Разряд  |   Количество баллов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            |  14-15    |       свыше 200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II           |  12-13    |      от 175 до 200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III          |  10-11    |      от 150 до 175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IY           |   9-10    |      от 125 до 150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Y            |   8-9     |      от 100 до 125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YI           |   7-8     |       от 75 до 100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|------------------------|-----------|-----------------------------|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YII          |   6-7     |       от 50 до 75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1. ПЛОСКОСТНЫЕ СООРУЖЕНИЯ.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| Пропускная  |            Норма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спортсооружения     | способность |          (баллов)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(чел.)    | 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открытое   |   закрытое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1           |     2       |       3       |     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Площадки и поля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для:         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Бадминтона       |     6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Баскетбола       |    18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Волейбола        |    20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Гандбола         |    22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Тенниса          |     6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Городков         |    10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Футбола          |    28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Хоккея на траве  |    30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Мини-футбола     |    14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Регби           |    28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Бейсбола        |    30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Спортядро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 расчете на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 дорожку)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400 м           |     6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330 м           |     5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250 м           |     3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Поле для        |     1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стрельбы из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лука     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Места для       |     6       |     0,15      |     0,2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занятий легкой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атлетикой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(в расчете на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одно место для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прыжков, 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толкания,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метания         |             |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Городок ГТО     |    40       |     0,15     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Количество      |     Режим     |          Всего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баллов        | эксплуатации  |         (баллов)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|---------------------|---------------|----------------------------|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открытое | закрытое | кол-во | балл |  открытое   |   крытое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часов  |      |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5     |    6     |   7    |  8   |     9       |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0,9    |   1,2    |   6    |  1   |    1,9      |     2,2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1,2 - 2,0  |     2,3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2,7    |   3,6    |   6    |  1   |    3,7      |     4,6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3,2 - 10,1  |    12,6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3,0    |   4,0    |   6    |  1   |    4,0      |     5,0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8,3 - 12,0  |    15,0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3,3    |   4,4    |   6    |  1   |    4,3      |     5,4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11,2 - 16,2 |    20,4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0,9    |   1,2    |   6    |  1   |    1,9      |     2,2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3,2 - 4,9  |     5,7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1,5    |   2,0    |   6    |  1   |    2,5      |     3,0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  7,4     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4,2    |   5,6    |   7    |  1,2 |    5,4      |     6,8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45,4 - 74,5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4,5    |   6,0    |   1    |  1,2 |    5,7      |     7,2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48,3 - 68,4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2,1    |   2,8    |   6    |  1   |    3,1      |     3,8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14,9 - 22,3 |    27,4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4,2    |   5,6    |   7    |  1,2 |    4,4      |     6,8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34,3 - 33,9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4,5    |   6,0    |   7    |  1,2 |    5,7      |     7,2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51,3 - 82,1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0,9    |   1,2    |   3    |  0,5 |    1,4      |     1,7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2,7 - 3,6  |     4,4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0,75   |   1,0    |   3    |  0,5 |    1,25     |     1,5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1,8 - 2,4  |     2,9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0,45   |   0,6    |   3    |  0,5 |    0,95     |     1,1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1,0 - 1,4  |     1,6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0,15   |   0,2    |   8    |  1,3 |    1,45     |     1,5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9,6 - 17,4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0,9    |   1,2    |   3    |  0,5 |    1,4      |     1,7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---------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1,5 - 2,0  |     2,4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|----------|----------|--------|------|-------------|--------------|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6,0    |    -     |   8    |  1,3 |    7,3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-----------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|        |      |   36,5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 Оценка  в баллах каждого спортивного элемента (типа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физкультурно-спортивного  сооружения)  определяется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следующим    оценочным    показателям:    за    единицу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единовременной    пропускной    способности   открытого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спортсооружения  начисляется  0,15 балла, крытого - 0,2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балла;  за  каждого работающего по его обслуживанию - 1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балл.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Знаменатель в 10 графе указывает количество баллов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зависимости  от категории спортсооружения: первая цифра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указывает  спортсооружение  IY  категории  (покрытие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грунт,        предназначено        для   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физкультурно-оздоровительной  работы).  Вторая  цифра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цифра  в  знаменателе  II  графы указывает сооружение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категории   (покрытие   резинобитумное,  синтетическое,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газон;   предназначено   для   тренировок  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высокого    класса   и   проведения   соревнований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международным правилам).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 Площадки  для  занятий  ОФП оцениваются в баллах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показателям,    предусмотренным    для    площадок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соответствующим видам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Для комплексных спортплощадок применяется повышающий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коэффициент = 1,2.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</w:t>
      </w:r>
      <w:r>
        <w:rPr/>
        <w:t>2. СПОРТСООРУЖЕНИЯ ДЛЯ ВОДНОГО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Наименование                           | баллы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Гребная дистанция (в расчете на 1 дорожку):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академическая гребля                                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гребля на байдарках и каноэ                              |  4,5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Крытый бассейн для гребли (в расчете на 1 место):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академическая гребля                                     |  1,5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гребля на байдарках и каноэ                              |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Яхтклубы, гребные базы, водные станции (в расчете на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одно судно в эксплуатации):                    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академическая гребля                                     |  0,6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байдарки и каноэ                                         |  0,5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катера                                                   |  0,7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парусные спортивные суда                                 |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мотолодки спортивные                                     |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скутера                                                  |  1,5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глиссеры                                                 |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мотолодки обслуживания                                   |  0,6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лодки                                                    |  0,2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Эллинги для хранения судов (в расчете на 1 место)        |  0,3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3. СПОРТСООРУЖЕНИЯ ДЛЯ ВЕЛО - И АВТОТРАНСПОРТА.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Велобазы (в расчете на 5 спортивных велосипедов,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находящихся в эксплуатации)                              |  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Боксы для автотехники (в расчете на 1 бокс)              |  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Мотоцикл для сопровождения                               |  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Мастерская по ремонту велосипедов                        |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Автомобили для обслуживания                              |  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СПОРТСООРУЖЕНИЯ ДЛЯ СТРЕЛКОВОГО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Тип спортивного       | Дистанция |          Количество баллов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сооружения            |    для    |  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стрельбы, | Крытый |   полу - | открытый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|    м      |        | открытый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1            |     2     |   3    |    4     |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Стрелковый тир: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щит    |    10     |  1,5   |    1     |   0,7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одну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установку  "Бегущий   |    10     |  4     |    2,5   |   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кабан"     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щит    |    25     |  2     |    1,5   |   0,9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       |    25     |  6     |    4     |   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силуэтную установку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щит    |    50     |  2,5   |    1,5   |   1,3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установку "Бегущий    |    10     |  7,5   |    5     |   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кабан"     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щит    |   100     |  3     |    2     |   1,5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 для стрельбы из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лука (в расчете на 1  |     -     |  1,5   |    1     |   0,8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место стрельбы):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Круглый и траншейные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стрелково-охотничьи   |     -     |   -    |    -     |   2,5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стенды (в расчете на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площадку)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машину |     -     |   -    |    5     |   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Стрельбище: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щит    |   300     |   -    |    -     |   1,5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расчете на 1        |   300     |   -    |    -     |   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установку  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Боксы для хранения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оружия (в расчете на  |     -     |   -    |    -     |   1,2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бокс)    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Оружейная мастерская  |     -     |   -    |    -     |   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Мастерская по ремонту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мишенного и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электронного          |     -     |   -    |    -     |   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оборудования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|-----------------------|-----------|--------|----------|----------|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Мастерская по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изготовлению мишеней  |     -     |   -    |    -     |  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(для стендовой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стрельбы)             |           |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5. БАССЕЙНЫ, СПОРТИВНЫЕ ЗАЛЫ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Площадь спортивных   | Количество баллов и типы спортсооружений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сооружений основного |-------------------------------------------|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назначения (кв. м)   |    Крытый    |   Открытый  | Спортивный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   бассейн   |   бассейн   |    зал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|----------------------|--------------|-------------|--------------|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1           |      2       |     3       |     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|----------------------|--------------|-------------|--------------|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до 50          |      4       |      3      |      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50-100         |      3       |      7      | 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101-200         |     16       |     14      |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201-300         |     24       |     21      |     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301-400         |     32       |     28      |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401-500         |     40       |     35      |     25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501-600         |     47       |     41      |     30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601-700         |     54       |     47      |     34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701-800         |     61       |     53      |     38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801-900         |     63       |     59      |     42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901-1000        |     75       |     65      |     46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1001-1200        |     81       |     70      |     51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1201-1400        |     87       |     75      |     56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1401-1600        |     94       |     80      |     61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1601-1800        |    100       |     85      |     66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1801-2000        |    105       |     90      |     71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2001-2200        |    110       |     94      |     75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2201-2400        |    120       |     98      |     79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2401-2600        |    125       |    102      |     83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 Бассейны  на  естественных  водоемах оцениваются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показателям,  предусмотренным для открытых бассейнов,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применением коэффициента 0,2.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Оценка  в  баллах  определена для спортивных залов,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имеющих  деревянное покрытие. Для залов со стационарным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синтетическим     покрытием    применяются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коэффициенты: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рулонные и ворсовые                     1,1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"Физпол", "Регупол" с верхним слоем     1,3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"Полиграс", "Астротурф"                 1,5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 Пневматические  надувные павильоны ФОКи оцениваются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 показателям спортивных залов с применением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коэффициентов: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 обогревательным устройством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без обогревательных устройств           0,9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 Крытые  теннисные корты оцениваются по показателям,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предусмотренным  для  спортивных  залов  с  учетом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покрытия.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5.  Оценка  в баллах установлена для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залов,         имеющих         минимальный        набор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спортивно-технологического  оборудования,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для проведения учебно-тренировочных занятий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начальных  разрядов.  При  оснащении  спортивных  залов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современным  спортивно-технологическим  оборудованием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тренажерным   устройством,  обеспечивающими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учебно-тренировочных занятий и соревнований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высокой квалификации, а также позволяющими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залы  для  занятий  различными  видами спорта, оценка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баллах устанавливается с учетом коэффициента 1,2.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6. ЛЕГКОАТЛЕТИЧЕСКИЕ МАНЕЖИ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Площадь спортсооружения |   Количество баллов в зависимости от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основного назначения    |   покрытия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(кв. м.)                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деревянное | спецсмесь |   резино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|           |   битумное,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|           | синтетическое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|-------------------------|------------|-----------|---------------|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1             |     2      |     3     |   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|-------------------------|------------|-----------|---------------|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2001-2250          |     66     |    70     |      75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2251-2500          |     70     |    74     |      80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2501-2750          |     74     |    78     |      85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2751-3000          |     78     |    82     |      90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3001-3250          |     82     |    86     |      95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3251-3500          |     86     |    90     |     100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3501-3750          |     90     |    94     |     105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3750-4000          |     94     |    98     |     110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4001-4500          |     98     |   102     |     115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4501-5000          |    102     |   108     |     120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5001-6000          |    108     |   114     |     127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7001-8000          |    120     |   126     |     141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8001-9000          |    126     |   132     |     148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9001-10000         |    132     |   138     |     155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свыше 10000        |    135     |   144     |     160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7. МЕСТА ДЛЯ ЗРИТЕЛЕЙ НА ТРИБУНАХ.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Количество мест |              количество баллов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зрителей    |------------------------------------------------|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| трибуны на открытых   | места для зрителей 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|   спортсооружениях    |       крытых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|                       |   спортсооружениях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|-----------------|-----------------------|------------------------|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1         |          2            |            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|-----------------|-----------------------|------------------------|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До 500     |          1            |           5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500-1000     |          2            |          10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1000-2000     |          3            |          15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2001-3000     |          4            |          18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3001-4000     |          5            |          20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4001-5000     |          6            |          22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5001-7500     |          7            |          24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7501-10000    |          8            |          26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10001-12500    |          9            |          28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12501-15000    |         10            |          30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15001-17500    |         11            |          32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17501-20000    |         12            |          34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20001-25000    |         13            |          36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Гостиницы  при  спортсооружениях  оцениваются  из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(за одно место - 0,15 балла).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Сауны, бани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Сауна (в расчете на 6 человек):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плавательным бассейном      - 4 балла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плавательного бассейна    - 3 балла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руководителей физкультурно-спортивных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шахматно-шашечных клубов и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"Физкультура и здоровье"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         разряды по группам оплаты труда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должностей   |---------------------------------------------------|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I   |  II   |  III  |  IY   |   Y   | YI  | YII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|--------------|-------|-------|-------|-------|-------|-----|-----|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Генеральный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директор,    | 13-14 | 12-13 | 11-12 | 10-11 | 9-10  | 8-9 | 7-8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директор,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|--------------|-------|-------|-------|-------|-------|-----|-----|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     | 12-13 | 11-12 | 10-11 |  9-10 |   - 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 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|--------------|-------|-------|-------|-------|-------|-----|-----|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Главные: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энергетик,   | 11-12 | 10-11 |   -   |   -   |   - 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механик,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технолог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|--------------|-------|-------|-------|-------|-------|-----|-----|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спортивных   |  8-9  |  7-8  |  7-8  |  7-8  |   - 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отделов 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(служб) 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|--------------|-------|-------|-------|-------|-------|-----|-----|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Начальники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других       |  7-8  |  7-8  |  7-8  |  6-7  |   - 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отделов      |       |       |       |       | 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 1.   Разряды   руководителей   физкультурно-спортивных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сооружений,   шахматно-шашечных   клубов,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"Физкультура и здоровье", имеющих в своем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Гостиницы и пищеблоки, повышаются на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2.   При   повышении   показателей,  утвержденных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физкультурно-спортивных   сооружений   и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"Физкультура  и  здоровье"  первой  группы  по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труда,  не  менее  чем  в  два раза 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руководителей повышаются на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Шахматно-шашечные клубы относятся к группам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| Разряды |  Кол-во  | Общая площадь    |    Уровень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по   |         |  членов  | игровых и        |   проводимых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оплате |         |  клуба   | трансформируемых |  соревнований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труда |         |          |   залов (кв. м.)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|--------|---------|----------|------------------|-----------------|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IY   |   10    | 1000 и   | 300 и более      | международные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| более    |                  |    и СНГ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|--------|---------|----------|------------------|-----------------|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Y    |    9    | 750-1000 |    250-300       |    СНГ и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|          |                  | республиканские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|--------|---------|----------|------------------|-----------------|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YI   |    8    | 500-750  |    200-250       | Республиканские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|          |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|--------|---------|----------|------------------|-----------------|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YII  |    7    |  до 500  |    до 200        | городские 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|         |          |                  |   районные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Хозрасчетные   объединения   "Физкультура   и   здоровье",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"Спортобеспечение" относятся к группам по оплате труда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оплате труда |  Разряд  |   Объем реализации услуг,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|          |  продукции в год (тыс. руб)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|------------------------|----------|------------------------------|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            |  13-14   |         свыше 1000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II           |  12-13   |       от 750 до 1000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III           |  11-12   |       от 500 до 750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IY           |  10-11   |       от 300 до 500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Y            |   9-10   |       от 150 до 300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YI           |   8-9    |       от 50  до 150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YII           |   7-8    |       до 50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Спортивно-технические  клубы  относятся к группам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руководителей и специалистов 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| Разряды | Спортивные    | Число подготавливаемых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оплате    |         | секции (ком.) |  спортсменов-разрядников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     |         |               |  (членов сборных команд)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|-----------|---------|---------------|----------------------------|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II     |  12-13  |   5 и более   |            50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III    |  11-12  |   4 и более   |            40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IY     |  10-11  |   3 и более   |            15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Республиканские спортивно-технические клубы по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спорта  относятся  ко  второй  группе  по 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руководителей и специалистов.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Спортивно-технические  клубы  вротой  группы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подготовить не менее 1 мастера спорта, 2-х кандидатов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мастера спорта или 5 кандидатов в мастера спорта; клубы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III  группы  - не менее 3 кандидатов в мастера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10  спортсменов  первого  разряда  или  1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мастера  спорта  и  15  спортсменов 1 разряда; клубы IY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группы - не менее 5 спортсменов II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Стрелково-спортивные  клубы  относятся  к группам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руководителей и специалистов 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оплате |      Разряды       | Количество членов клуба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труда       |                    |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|------------------|--------------------|--------------------------|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         |      12-13         |           100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III        |      11-12         |            75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IY         |      10-11         |            50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 Республиканский стрелково-спортивный клуб относится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  второй  группе  по  оплате  труда  руководителей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специалистов.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Стрелково-спортивный  клуб II группы должен подготовить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1  мастера  спорта,  3 кандидатов в мастера спорта и 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спортсменов   I  разряда;  III  группы  -  не  менее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кандидата  в мастера спорта и 10 спортсменов I разряда;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IY  группы  -  не  менее  5  спортсменов I разряда и 25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спортсменов II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Предприятия спортивных лотерей относятся к группам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руководителей 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оплате |   Разряды   |    Годовой объем реализации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труда       |             |   билетов лотерей (млн. руб.)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I         |   14-15     |           свыше 20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II        |   12-13     |          от 14 до 20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III        |   11-12     |          от  8 до 14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IY        |   10-11     |          от  2 до  8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Примачение:  При  определении  групп  по  оплате труда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предприятий  спортивных  лагерей, обрабатывающих билеты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других  предприятий, к объему их собственной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добавляется 20 % объема реализации билетов, поступивших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обработку от других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Отнесение   предприятий   (объединений),   учреждений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физической   культуры   и   спорта 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 и   специалистов  производится  вышестоящим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непосредственном ведении которого они находятся.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органы  управления могут переводить подведомственные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предприятия  (объединения), учреждения и организации, отнесенные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II  -  YII  группам  по  оплате  труда,  при  достижении высоких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   в     работе,    а    детско-юношеские   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(спортивно-технические)  школы  II  -  III  группы  по оплате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собственную спортивную базу, и республиканские, городские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районные   шахматно-шашечные   клубы,   осуществляющие  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другими  шахматно-шашечными  клубами, на группу выше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установленной по показателям.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  (объединения),   учреждения   и  организации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снижении  качества  работы  могут  быть  отнесены  на группу ниже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группой, определенной показателями.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Отнесение предприятий (объединений), учреждений и организаций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по  оплате  труда руководителей и специалистов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 по   результатам  за  прошедший  год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и финансовой отчетностью.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  созданные   учреждения   и   организации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группы по оплате труда руководителей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плановых ежегодных показателей.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7091</Words>
  <Characters>41618</Characters>
  <CharactersWithSpaces>65676</CharactersWithSpaces>
  <Paragraphs>1022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