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ОПЛАТЕ ТРУДА РАБОТНИКОВ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СОВЕТА ОБОРОННОГО СПОРТИВНО-ТЕХНИЧЕСКОГО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"Об  утверждении  Единой  тарифной  сетки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разрядов оплаты труда основных категорий работников бюджетной сферы"</w:t>
      </w:r>
    </w:p>
    <w:p>
      <w:pPr>
        <w:pStyle w:val="PreformattedText"/>
        <w:bidi w:val="0"/>
        <w:spacing w:before="0" w:after="0"/>
        <w:jc w:val="left"/>
        <w:rPr/>
      </w:pPr>
      <w:r>
        <w:rPr/>
        <w:t>N 418 от 9 декабря 1993 г.,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Ввести с 1 декабря 1993 года разряды оплаты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Совета  Оборонного спортивно-технического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согласно приложениям N 1-7.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Предоставить право руководителям учреждений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Оборонного спортивно-технического общества: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производить премирование работников ежемесячно, направляя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цели средства в размере двухмесячного фонда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год.  Конкретный  размер  премирования  по  категориям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руководителем по согласованию с профсоюзным комитетом;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оказывать  материальную  помощь работникам, направляя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средства в размере месячного фонда должностных окладов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доплаты работникам за работу в ночное время (с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часов до 6 часов) в размере 35 % тарифной ставки (оклада);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производить   работникам,   для   которых   рабочий 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с  разделением  смены  на  две части (с перерывом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свыше двух часов, который не включается в рабочее время),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отработанное  время  в эти дни - в размере 30 %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устанавливать доплаты рабочим с тяжелыми и вредными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до 12 % тарифной ставки, согласно перечню работ и профессий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тяжелыми   и  вредными  условиями  труда,  утвержденным  вышестоящей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организацией. Доплаты устанавливаются за время фактической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 менее 50 % рабочего времени);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производить надбавки водителям за классность;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доплаты за сверхурочное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повышать ставки и оклады: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  классное  руководство  в  размере  до 10 %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 заведование  кабинетами в  размере  до 5 %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  заведование  мастерскими  в размере до 5 %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 целях   привлечения  и  закрепления  квалифицированных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установить  руководящим  работникам  и специалистам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 работы  по  специальности и профильному образованию надбавку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окладу согласно следующей шкале: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5  до 10 лет   - 10 %,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10 до 15 лет   - 15 %,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15 до 20 лет   - 20 %,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20 и выше      - 25 %.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на  выплату  надбавок за стаж работы по специальности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специальным расчетом по фактической численности;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Для  усиления  материальной заинтересованности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   эффективности    и    качества    работы,    роста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мастерства руководителям дано право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и в пределах фонда оплаты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надбавки  работникам за высокие достижения в труде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50  % должностного оклада. Надбавки устанавливаются на срок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 При ухудшении работы надбавка уменьшается или отменяется;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за совмещение профессий, расширение зон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увеличение объема выполняемой работы в размере до 50 %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руководящих 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аппарата городских и районных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Республиканского Совета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     | Разряды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оплаты труда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|_________________________________________|_______________|________|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Председатель                            |  15-16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 I  категории                 |  12-13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 II                           |  11-12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                              |  10-11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служащих аппарата городских и районных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Республиканского Совета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спортивно-технического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     |  Разряды  | Примечание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оплаты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труда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Старшие: инструктор,                    |    10-11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статист              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Заведующие: машинописным бюро,          |    8-10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копировально-множительным бюро.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Инспектор, статистик, заведующий        |    8-9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экспедицией, кассир           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 : хозяйством, складом,       |    8-9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комендант                     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Делопроизводитель-архивариус            |    7-8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Экспедитор                              |    7-8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Должностные оклады единые для всех комитетов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и аппарата РС ОСТО Приднестровской Молдавской Республики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Стенографистка 1-й категории            |     8-9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Стенографистка 2-й категории,           |     8-9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секретарь-стенографистка,               |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машинистка 1-й категории                |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диктованной группы                      |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Машинистка 2-й категории,               |     7-8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секретарь-машинистка                    |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оплаты труда руководителей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автомобильных школ и спортивно-технических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клубов Республиканского Совета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| I    | II   | III  | IY   | Y    | Спорт.- | Клуб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должностей   | груп | груп | груп | груп | груп | технич. | служ.|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свыше| от   | от   |  от  |  до  | клуб    | соба-|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880  | 641  | 401  | 281  | 280  | ОСТО    | ко-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чел. | до   |  до  | до   | чел. | ПМР     | вод.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| 880  | 640  | 400  |      |         | ОСТО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| чел. | чел. | чел. |      |         | ПМР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|--------------|------|------|------|------|------|---------|------|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Группы школ при среднегодовом контингенте обучающихся (СТК ОСТО)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школы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(спортивно-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технического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клуба)     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тарифный 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разряд     |   17 |  16  |  15  |  14  | 13   |   12    |  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Заместитель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начальника 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 учебно- 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производст-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венной части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на 10 % ниже от зарплаты руководителя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Руководитель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структурного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подразделения|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тарифный   |  15  |  14  |  13  | 12   |  11  |   -     |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разряд       |      |      |      |      |      | 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| Разряды оплаты | Примечание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труда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Ведущие специалисты                |    13-14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Специалисты: I-й категории         |    12-13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II-й категории        |    11-12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Специалисты:                       |    10-11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Техники всех специальностей: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I-й категории         |    9-10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II-й категории        |    8-9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Техники, лаборанты                 |    8-9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диспетчер                  |    9-10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Диспетчер                          |    8-9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Заведующий центральным складом,    |    8-10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канцелярией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Заведующий машинным бюро:          |     8-9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старшие: администратор, инспектор,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кассир, товаровед, стенографистка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I-й категории; машинистка,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работающая с иностранным текстом.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Кассир-администратор, инспектор,   |        8-9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заведующие: архивом, хозяйством,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складом, копировально-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множительным бюро, фонотекой,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фильмотекой, стенографистка 2-й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категории, машинистка 1-й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категории, секретарь-машинистка.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Машинистка 2-й категории,          |      7-8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секретарь-стенографистка,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экспедитор по перевозке грузов,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комендант, секретарь учебной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части, диспетчер.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Агент по снабжению, счетовод,      |      6-7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делопроизводитель, архивариус,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паспортист, экспедитор, зав.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камерой хранения, учетчик,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чертежник, нарядчик-калькулятор,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дежурный по общежитию,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копировальщик.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преподавателей автомобильных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спортивно-технических клубов, клубов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собаководства Республиканского Совета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|Педагогический стаж работы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|______________________________________________|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до 3 | от 3 до | от 8 до | от 13 и | 18 лет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лет | 8 лет   | 13 лет  | более   |         |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|-------------------|------|---------|---------|---------|---------|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Преподаватель,    |      | 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имеющий высшее    |      | 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образование       |  10  | 10-11   | 11-12   | 12-13   | 13-14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   | 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Преподаватель,    |      | 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имеющий среднее   |      | 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специальное       |      | 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образование       |      |         |         |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тарифный разряд |  8   |  8-9    |  9-10   | 10-11   |  11-12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инструкторов-методистов с высшим образованием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организациях Республиканского Совета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| Разряды оплаты | Примечание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труда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инспектор-методист         |    11-12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Инструктор-методист 1-й категории  |    10-11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 2-й категории на 5 %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ниже должностного оклада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инструктора 1-й  категории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 3-й категории на 10 %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ниже должностного  оклада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инструктора 1-й  категории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оплаты труда отдельных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учебных заведений РС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| Разряды оплаты | Примечание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труда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автоколонны              |  14-15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Механик автоколонны                |  11-12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 по содержанию,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эксплуатации и ремонту автодрома   |  11-12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Мастер производственного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обучения вождения автотранспортных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средств                            |    14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Мастер производственного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обучения устройства и эксплуатации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автотранспортных средств           |   11-12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1895</Words>
  <Characters>9437</Characters>
  <CharactersWithSpaces>19624</CharactersWithSpaces>
  <Paragraphs>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