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19 апреля 2024 года по 22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19 апреля 2024 года по 22 апреля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19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апреля 2024 года № 369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19 апреля 2024 года по 22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апреля 2024 года № 369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19 апреля 2024 года по 22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8%20%D0%B0%D0%BF%D1%80%D0%B5%D0%BB%D1%8F%202024%20%D0%B3%D0%BE%D0%B4%D0%B0%20%E2%84%96%2036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7097</Characters>
  <CharactersWithSpaces>8488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