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 ВНЕСЕНИИ ИЗМЕНЕНИЙ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В ПОСТАНОВЛЕНИЕ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hyperlink r:id="rId5">
        <w:r>
          <w:rPr>
            <w:color w:val="0563C1"/>
            <w:u w:val="single"/>
          </w:rPr>
          <w:t xml:space="preserve">ОТ 5.02.1993 ГОДА N 31</w:t>
        </w:r>
      </w:hyperlink>
      <w:r>
        <w:rPr/>
        <w:t xml:space="preserve"> "О МЕРАХ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НОРМАЛИЗАЦИИ НАЛИЧНО-ДЕНЕЖНОГО ОБРАЩЕНИЯ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В ПРИДНЕСТРОВСКОЙ МОЛДАВСКОЙ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26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135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   целях   создания  единой  системы  ценообразования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 Приднестровской  Молдавской  Республики  и  с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утверждением  Министерством  экономики  и  финансов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 вводом  в  действие  с 1 апреля 1993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  о  порядке  формирования  свободных  (рыночных)  цен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продукцию  производственно-технического назначения, товары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потребления,  работы  и  услуги, признать утратившим силу подпункт 4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  7  Постановления  Правительства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Республики   </w:t>
      </w:r>
      <w:hyperlink r:id="rId6">
        <w:r>
          <w:rPr>
            <w:color w:val="0563C1"/>
            <w:u w:val="single"/>
          </w:rPr>
          <w:t xml:space="preserve">от  5.02.1993  года  N  31  "О  мерах  по  нормализации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6">
        <w:r>
          <w:rPr>
            <w:color w:val="0563C1"/>
            <w:u w:val="single"/>
          </w:rPr>
          <w:t xml:space="preserve">налично-денежного обращения в Приднестровской Молдавской Республике"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>в  части  включения в договорную цену транспортных расходов в объеме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фактических  затрат  сверх установленных предельных уровней торговых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надбавок.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Настоящее Постановление вступает в силу со дня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9E%D0%A2%205.02.1993%20%D0%93%D0%9E%D0%94%D0%90%20N%2031" TargetMode="External"/><Relationship Id="rId6" Type="http://schemas.openxmlformats.org/officeDocument/2006/relationships/hyperlink" Target="documents/search/doc-link/?q=%D0%BE%D1%82%20%205.02.1993%20%20%D0%B3%D0%BE%D0%B4%D0%B0%20%20N%20%2031%20%20%22%D0%9E%20%20%D0%BC%D0%B5%D1%80%D0%B0%D1%85%20%20%D0%BF%D0%BE%20%20%D0%BD%D0%BE%D1%80%D0%BC%D0%B0%D0%BB%D0%B8%D0%B7%D0%B0%D1%86%D0%B8%D0%B8%20%D0%BD%D0%B0%D0%BB%D0%B8%D1%87%D0%BD%D0%BE-%D0%B4%D0%B5%D0%BD%D0%B5%D0%B6%D0%BD%D0%BE%D0%B3%D0%BE%20%D0%BE%D0%B1%D1%80%D0%B0%D1%89%D0%B5%D0%BD%D0%B8%D1%8F%20%D0%B2%20%D0%9F%D1%80%D0%B8%D0%B4%D0%BD%D0%B5%D1%81%D1%82%D1%80%D0%BE%D0%B2%D1%81%D0%BA%D0%BE%D0%B9%20%D0%9C%D0%BE%D0%BB%D0%B4%D0%B0%D0%B2%D1%81%D0%BA%D0%BE%D0%B9%20%D0%A0%D0%B5%D1%81%D0%BF%D1%83%D0%B1%D0%BB%D0%B8%D0%BA%D0%B5%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157</Words>
  <Characters>1139</Characters>
  <CharactersWithSpaces>1673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