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июня 2010 года № 478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технического расследования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причин аварий на опасных производственных объектах»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пунктом 8 статьи 12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2006 года № 25-З-IV «О промышленной безопасности опасных производственных объектов» (САЗ 06-19)</w:t>
        </w:r>
      </w:hyperlink>
      <w:r>
        <w:rPr>
          <w:rFonts w:ascii="times new roman;times" w:hAnsi="times new roman;times"/>
          <w:sz w:val="24"/>
        </w:rPr>
        <w:t xml:space="preserve">, в связи с принятием Постановления Правительства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345 «Об утверждении Положения о порядке проведения технического расследования причин аварий на опасных производственных объектах» (САЗ 24-32)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2010 года № 478 «Об утверждении Положения о порядке технического расследования причин аварий на опасных производственных объектах» (САЗ 10-25)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8%D1%8E%D0%BD%D1%8F%202010%20%D0%B3%D0%BE%D0%B4%D0%B0%20%E2%84%96%20478" TargetMode="External"/><Relationship Id="rId6" Type="http://schemas.openxmlformats.org/officeDocument/2006/relationships/hyperlink" Target="documents/search/doc-link/?q=%D0%BE%D1%82%206%20%D0%BC%D0%B0%D1%8F%202006%20%D0%B3%D0%BE%D0%B4%D0%B0%20%E2%84%96%2025-%D0%97-IV%20%C2%AB%D0%9E%20%D0%BF%D1%80%D0%BE%D0%BC%D1%8B%D1%88%D0%BB%D0%B5%D0%BD%D0%BD%D0%BE%D0%B9%20%D0%B1%D0%B5%D0%B7%D0%BE%D0%BF%D0%B0%D1%81%D0%BD%D0%BE%D1%81%D1%82%D0%B8%20%D0%BE%D0%BF%D0%B0%D1%81%D0%BD%D1%8B%D1%85%20%D0%BF%D1%80%D0%BE%D0%B8%D0%B7%D0%B2%D0%BE%D0%B4%D1%81%D1%82%D0%B2%D0%B5%D0%BD%D0%BD%D1%8B%D1%85%20%D0%BE%D0%B1%D1%8A%D0%B5%D0%BA%D1%82%D0%BE%D0%B2%C2%BB%20%28%D0%A1%D0%90%D0%97%2006-19%29" TargetMode="External"/><Relationship Id="rId7" Type="http://schemas.openxmlformats.org/officeDocument/2006/relationships/hyperlink" Target="documents/search/doc-link/?q=%D0%BE%D1%82%2029%20%D0%B8%D1%8E%D0%BB%D1%8F%202024%20%D0%B3%D0%BE%D0%B4%D0%B0%20%E2%84%96%20345%20%C2%AB%D0%9E%D0%B1%20%D1%83%D1%82%D0%B2%D0%B5%D1%80%D0%B6%D0%B4%D0%B5%D0%BD%D0%B8%D0%B8%20%D0%9F%D0%BE%D0%BB%D0%BE%D0%B6%D0%B5%D0%BD%D0%B8%D1%8F%20%D0%BE%20%D0%BF%D0%BE%D1%80%D1%8F%D0%B4%D0%BA%D0%B5%20%D0%BF%D1%80%D0%BE%D0%B2%D0%B5%D0%B4%D0%B5%D0%BD%D0%B8%D1%8F%20%D1%82%D0%B5%D1%85%D0%BD%D0%B8%D1%87%D0%B5%D1%81%D0%BA%D0%BE%D0%B3%D0%BE%20%D1%80%D0%B0%D1%81%D1%81%D0%BB%D0%B5%D0%B4%D0%BE%D0%B2%D0%B0%D0%BD%D0%B8%D1%8F%20%D0%BF%D1%80%D0%B8%D1%87%D0%B8%D0%BD%20%D0%B0%D0%B2%D0%B0%D1%80%D0%B8%D0%B9%20%D0%BD%D0%B0%20%D0%BE%D0%BF%D0%B0%D1%81%D0%BD%D1%8B%D1%85%20%D0%BF%D1%80%D0%BE%D0%B8%D0%B7%D0%B2%D0%BE%D0%B4%D1%81%D1%82%D0%B2%D0%B5%D0%BD%D0%BD%D1%8B%D1%85%20%D0%BE%D0%B1%D1%8A%D0%B5%D0%BA%D1%82%D0%B0%D1%85%C2%BB%20%28%D0%A1%D0%90%D0%97%2024-32%29" TargetMode="External"/><Relationship Id="rId8" Type="http://schemas.openxmlformats.org/officeDocument/2006/relationships/hyperlink" Target="documents/search/doc-link/?q=%D0%BE%D1%82%2021%20%D0%B8%D1%8E%D0%BD%D1%8F%202010%20%D0%B3%D0%BE%D0%B4%D0%B0%20%E2%84%96%20478%20%C2%AB%D0%9E%D0%B1%20%D1%83%D1%82%D0%B2%D0%B5%D1%80%D0%B6%D0%B4%D0%B5%D0%BD%D0%B8%D0%B8%20%D0%9F%D0%BE%D0%BB%D0%BE%D0%B6%D0%B5%D0%BD%D0%B8%D1%8F%20%D0%BE%20%D0%BF%D0%BE%D1%80%D1%8F%D0%B4%D0%BA%D0%B5%20%D1%82%D0%B5%D1%85%D0%BD%D0%B8%D1%87%D0%B5%D1%81%D0%BA%D0%BE%D0%B3%D0%BE%20%D1%80%D0%B0%D1%81%D1%81%D0%BB%D0%B5%D0%B4%D0%BE%D0%B2%D0%B0%D0%BD%D0%B8%D1%8F%20%D0%BF%D1%80%D0%B8%D1%87%D0%B8%D0%BD%20%D0%B0%D0%B2%D0%B0%D1%80%D0%B8%D0%B9%20%D0%BD%D0%B0%20%D0%BE%D0%BF%D0%B0%D1%81%D0%BD%D1%8B%D1%85%20%D0%BF%D1%80%D0%BE%D0%B8%D0%B7%D0%B2%D0%BE%D0%B4%D1%81%D1%82%D0%B2%D0%B5%D0%BD%D0%BD%D1%8B%D1%85%20%D0%BE%D0%B1%D1%8A%D0%B5%D0%BA%D1%82%D0%B0%D1%85%C2%BB%20%28%D0%A1%D0%90%D0%97%2010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174</Words>
  <Characters>1128</Characters>
  <CharactersWithSpaces>1347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