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декабря 2016 года № 162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Формы государственной статистической отчетности № 6-Ф (полугодовая, годовая) «Отчет о состоянии расчетов внутри республики и с зарубежными странами и Кратких указаний по ее заполнению» (САЗ 17-3)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2002 года № 93-3-III «О государственной статистике» (САЗ 02-3)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 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от 16августа 2022 года № 300 (САЗ 22-32),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 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Признать утратившим силу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2016 года № 162</w:t>
        </w:r>
      </w:hyperlink>
      <w:r>
        <w:rPr>
          <w:rFonts w:ascii="times new roman;times" w:hAnsi="times new roman;times"/>
          <w:sz w:val="24"/>
        </w:rPr>
        <w:t xml:space="preserve"> «Об утверждении Формы государственной статистической отчетности № 6-Ф (полугодовая, годовая) «Отчет о состоянии расчетов внутри республики и с зарубежными странами и Кратких указаний по ее заполнению» (САЗ 17-3).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Настоящий Приказ направить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638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4%D0%B5%D0%BA%D0%B0%D0%B1%D1%80%D1%8F%202016%20%D0%B3%D0%BE%D0%B4%D0%B0%20%E2%84%96%20162" TargetMode="External"/><Relationship Id="rId6" Type="http://schemas.openxmlformats.org/officeDocument/2006/relationships/hyperlink" Target="documents/search/doc-link/?q=%D0%BE%D1%82%2016%20%D1%8F%D0%BD%D0%B2%D0%B0%D1%80%D1%8F%202002%C2%A0%D0%B3%D0%BE%D0%B4%D0%B0%20%E2%84%96%C2%A093-3-III%20%C2%AB%D0%9E%20%D0%B3%D0%BE%D1%81%D1%83%D0%B4%D0%B0%D1%80%D1%81%D1%82%D0%B2%D0%B5%D0%BD%D0%BD%D0%BE%D0%B9%20%D1%81%D1%82%D0%B0%D1%82%D0%B8%D1%81%D1%82%D0%B8%D0%BA%D0%B5%C2%BB%20%28%D0%A1%D0%90%D0%97%2002-3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8%D0%A1%D0%90%D0%97%2018-1%29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9" Type="http://schemas.openxmlformats.org/officeDocument/2006/relationships/hyperlink" Target="documents/search/doc-link/?q=%D0%BE%D1%82%207%C2%A0%D0%B8%D1%8E%D0%BD%D1%8F%202018%C2%A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4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6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29" Type="http://schemas.openxmlformats.org/officeDocument/2006/relationships/hyperlink" Target="documents/search/doc-link/?q=%D0%BE%D1%82%203%C2%A0%D0%B8%D1%8E%D0%BD%D1%8F%202024%C2%A0%D0%B3%D0%BE%D0%B4%D0%B0%20%E2%84%96%C2%A0273%20%28%D0%A1%D0%90%D0%97%2024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400</Words>
  <Characters>2142</Characters>
  <CharactersWithSpaces>2594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