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Перечня видов бесплатной стоматологической медицинской помощи, оказываемых в соответствии с Программой государственных гарантий оказания гражданам Приднестровской Молдавской Республики бесплатной медицинской помощи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 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437 (САЗ 24-44)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оказания стоматологической помощи населению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Перечень видов бесплатной стоматологической медицинской помощи, оказываемых в соответствии с Программой государственных гарантий оказания гражданам Приднестровской Молдавской Республики бесплатной медицинской помощи,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 Ответственность за исполнение настоящего Приказа возложить на руководителей государственных стоматологических учреждений, подведомственных Министерству здравоохранения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937-ОД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8">
        <w:r>
          <w:rPr>
            <w:rFonts w:ascii="times new roman;times" w:hAnsi="times new roman;times"/>
            <w:color w:val="0563C1"/>
            <w:u w:val="single"/>
          </w:rPr>
          <w:t xml:space="preserve">от 17 декабря 2024 года № 937-ОД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видов бесплатной стоматологической медицинской помощи, оказываемых в соответствии с Программой государственных гарантий оказания гражданам Приднестровской Молдавской Республики бесплатной медицинской помощи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Таблица № 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Виды плановой стоматологической помощи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04"/>
        <w:gridCol w:w="3470"/>
        <w:gridCol w:w="593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Диагноз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плановой стоматологической помощи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Терапевтическая стоматология и пародонтология (взрослая и детская)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Консультация врача-специалиста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Средний кариес. Глубокий кариес. Клиновидный дефект. Эрозия зубов. Поверхностный кариес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Наложение цементной прокладки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Наложение стеклоиономерной прокладки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Наложение кальций содержащей прокладки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Лечение молочных зубов методом серебрения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Пломбирование зубов с использованием цементного материала 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Пломбирование зубов с использованием химиокомпозитного материала 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Пломбирование молочного зуба с использованием стеклоиномерного материала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Пломбирование зубов с использованием фотокомпозитного материала и компомера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Острый пульпит. Хронический пульпит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Инструментальная и медикаментозная обработка корневого канала зуба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Расширение корневого канала: химическое и механическое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Лечение пульпита ампутационным методом без наложения пломбы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Пломбировка корневого канала молочного зуба мягкими пастами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Наложение цементной прокладки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Пломбировка корневого канала: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цементами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мягкими пастами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 гуттаперчевыми штифтами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Рентгеновский снимок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Наложение девитализирующей пасты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Медицинская обработка, наложение лечебной повязки в полости рта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Наложение цементной прокладки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Пломбирование зуба с использованием цементного материала 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Пломбирование зуба с использованием химиокомпозитного материала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Пломбирование зуба с использованием фотокомпозитного материала и компомера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Острый апикальный периодонтит. Хронический апикальный периодонтит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Инструментальная и медикаментозная обработка корневого канала зуба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Расширение корневого канала: химическое и механическое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Распломбировка корневого канала пломбированного: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мягкими пастами;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цементами;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 штифтами.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Пломбировка корневого канала: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цементами;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мягкими пастами;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 гуттаперчевыми штифтами.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Рентгеновский снимок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Медицинская обработка, наложение лечебной повязки в полости рта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Наложение цементной прокладки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Пломбирование зуба с использованием цементного материала 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Пломбирование зуба с использованием химиокомпозитного материала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Пломбирование зуба с использованием фотокомпозитного материала и компомера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Острый пародонтит. Хронический пародонтит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Закрытый кюретаж зубодесневого кармана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Удаление зубного камня с антисептической обработкой, ручным способом (наддесневой, поддесневой)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Дентикюр (удаление пигментации, налета, осветление зубов)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Медицинская обработка, наложение лечебной повязки в полости рта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Аппликация, оксигенотерапия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Лечебная инъекция (без стоимости шприца и препарата)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Гиперестезия эмали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Лечение гиперестезии эмали зуба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Хронический пародонтит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Избирательное пришлифовывание зубов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Стоматит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Аппликационная анестезия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Медицинская обработка, наложение лечебной повязки в полости рта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Гиперестезия эмали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Покрытие твердых тканей молочного зуба фтор-лаком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Хирургическая стоматология (взрослая и детская)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Консультация врача-специалиста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Хронический периодонтит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Удаление постоянного зуба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Сложное удаление зуба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Хронический пародонтит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Удаление зуба при пародонтите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Физиологическая смена (при прорезывании постоянного зуба). Физиологическая смена (без прорезывания постоянного зуба)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Аппликационная анестезия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Удаление молочного зуба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Ретинированный зуб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препаратов; удаление ретинированного зуба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Экзостоз (костные выступы)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Хирургическая подготовка полости рта к протезированию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Наложение шва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Перелом лицевых костей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Снятие шины с челюсти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Другие уточненные изменения десны и беззубого альвеолярного края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Удаление мелких новообразований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Таблица № 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Виды стоматологической помощи, оказываемой на дому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02"/>
        <w:gridCol w:w="940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стоматологической помощи, оказываемой на дому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Удаление зуба - при наличии острой боли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Устранение травмирующих факторов в полости рта путем сглаживания острых краев, пломб, зубов и зубных протезов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Внутриротовые разрезы по медицинским показаниям (абсцесс, периоститы)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Лечение альвеолита (кюретаж лунки после удаления, назначение медицинских препаратов)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Наложение швов после удаления зубов по медицинским показаниям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Таблица № 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Виды неотложной стоматологической помощи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77"/>
        <w:gridCol w:w="3135"/>
        <w:gridCol w:w="1540"/>
        <w:gridCol w:w="475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Диагноз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неотложной стоматологической помощи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Острый пульпит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Наложение девитализирующей пасты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Медицинская обработка, наложение лечебной повязки в полости рта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Острый апикальный периодонтит пульпарного происхождения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Инструментальная и медикаментозная обработка корневого канала зуба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Расширение корневого канала: химическое и механическое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Распломбировка корневого канала пломбированного: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мягкими пастами;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цементами;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 штифтами.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Рентгеновский снимок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Периапикальный абсцесс без свища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Рентгеновский снимок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Инструментальная и медикаментозная обработка корневого канала зуба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Расширение корневого канала: химическое и механическое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Распломбировка корневого канала пломбированного: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мягкими пастами;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цементами;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 штифтами.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Рецидивирующие афты полости рта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Аппликационная анестезия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Медицинская обработка, наложение лечебной повязки в полости рта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Герпетиформный стоматит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Медицинская обработка, наложение лечебной повязки в полости рта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Острый гингивит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Аппликационная анестезия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Удаление зубного камня с антисептической обработкой ручным способом (наддесневой, поддесневой)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Медицинская обработка, наложение лечебной повязки в полости рта 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Аппликация, оксигенотерапия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Острый пародонтит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Аппликационная анестезия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Закрытый кюретаж зубодесневого кармана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Удаление зубного камня с антисептической обработкой ручным способом (наддесневой, поддесневой)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Аппликация, оксигенотерапия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Медицинская обработка, наложение лечебной повязки в полости рта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Хронический генерализованный пародонтит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Аппликационная анестезия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Закрытый кюретаж зубодесневого кармана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Удаление зубного камня с антисептической обработкой ручным способом (наддесневой, поддесневой)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Медицинская обработка, наложение лечебной повязки в полости рта 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Аппликация, оксигенотерапия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Пародонтальный абсцесс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Периостотомия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Периостит челюсти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(первый) метод лечения: периостотомия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(второй) метод лечения: удаление постоянного зуба или удаление молочного зуба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Альвеолит челюсти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Альвеолоневрит с ревизией лунки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Острый перикоронит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Иссечение капюшона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Кровотечение после удаления зуба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Медицинская обработка, наложение лечебной повязки в полости рта 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Наложение шва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Перелом коронки зуба с повреждением пульпы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лекарственных препаратов (новокаин, тримекаин, лидокаин и другие)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Наложение девитализирующей пасты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Медицинская обработка, наложение лечебной повязки в полости рта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Вывих зуба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а) при неполном вывихе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1) Проводниковая анестезия (инфильтрационная) с использованием лекарственных препаратов (новокаин, тримекаин, лидокаин и другие);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2) Проводниковая анестезия (инфильтрационная) с использованием карпулированных импортных препаратов;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3) Пломбирование зуба с использованием фотокомпозитного материала и компомера.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при полном вывихе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1) Проводниковая анестезия (инфильтрационная) с использованием лекарственных препаратов (новокаин, тримекаин, лидокаин и другие);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2) Проводниковая анестезия (инфильтрационная) с использованием карпулированных импортных препаратов;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3) Удаление постоянного зуба;</w:t>
            </w:r>
          </w:p>
        </w:tc>
      </w:tr>
      <w:tr>
        <w:trPr/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4) Удаление молочного зуба.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6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7" Type="http://schemas.openxmlformats.org/officeDocument/2006/relationships/hyperlink" Target="documents/search/doc-link/?q=%D0%BE%D1%82%2028%20%D0%BE%D0%BA%D1%82%D1%8F%D0%B1%D1%80%D1%8F%202024%20%D0%B3%D0%BE%D0%B4%D0%B0%20%E2%84%96%20437%20%28%D0%A1%D0%90%D0%97%2024-44%29" TargetMode="External"/><Relationship Id="rId8" Type="http://schemas.openxmlformats.org/officeDocument/2006/relationships/hyperlink" Target="documents/search/doc-link/?q=%D0%BE%D1%82%2017%20%D0%B4%D0%B5%D0%BA%D0%B0%D0%B1%D1%80%D1%8F%202024%20%D0%B3%D0%BE%D0%B4%D0%B0%20%E2%84%96%20937-%D0%9E%D0%9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1402</Words>
  <Characters>11798</Characters>
  <CharactersWithSpaces>13036</CharactersWithSpaces>
  <Paragraphs>273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