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КРУПКО С.А.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долголетний, плодотворный труд в деле обучения и воспитания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подрастающего  поколения  и  в  связи  с  юбилеем  со  дня  рождения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медалью "За трудовую доблесть":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КРУПКО Светлану Александровну - директора средней школы N 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г. Тирасполя.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ПРЕЗИДЕНТА               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</Words>
  <Characters>469</Characters>
  <CharactersWithSpaces>876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