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Об отмене Приказа Министерства по социальной защите и труду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10 сентября 2018 года № 1076 «Об утверждении единого образца удостоверения о праве на льготы для реабилитированных лиц и лиц, признанных пострадавшими от политических репрессий, и Инструкции о порядке выдачи и учёта удостоверений о праве на льготы для реабилитированных лиц и лиц, признанных пострадавшими от политических репрессий»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8482 от 15 октября 2018 года) (САЗ 18-42)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Emphasis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18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12776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пунктом 12 статьи 1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2024 года № 208-ЗИ-VII</w:t>
        </w:r>
      </w:hyperlink>
      <w:r>
        <w:rPr>
          <w:rFonts w:ascii="times new roman;times" w:hAnsi="times new roman;times"/>
          <w:sz w:val="24"/>
        </w:rPr>
        <w:t xml:space="preserve"> «О внесении изменений в Закон Приднестровской Молдавской Республики «О реабилитации жертв политических репрессий» (САЗ 24-33),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 388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24-36)</w:t>
        </w:r>
      </w:hyperlink>
      <w:r>
        <w:rPr>
          <w:rFonts w:ascii="times new roman;times" w:hAnsi="times new roman;times"/>
          <w:sz w:val="24"/>
        </w:rPr>
        <w:t xml:space="preserve">, в целях обеспечения соблюдения принципов терминологического единства, полноты и непротиворечивости системы правовых актов, закрепленных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2002 года № 123-З-III «Об актах законодательства Приднестровской Молдавской Республики» (САЗ 02-19)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Признать утратившим силу Приказ Министерства по социальной защите и труду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2018 года № 1076 «Об утверждении единого образца удостоверения о праве на льготы для реабилитированных лиц и лиц, признанных пострадавшими от политических репрессий, и Инструкции о порядке выдачи и учёта удостоверений о праве на льготы для реабилитированных лиц и лиц, признанных пострадавшими от политических репрессий»</w:t>
        </w:r>
      </w:hyperlink>
      <w:r>
        <w:rPr>
          <w:rFonts w:ascii="times new roman;times" w:hAnsi="times new roman;times"/>
          <w:sz w:val="24"/>
        </w:rPr>
        <w:t xml:space="preserve"> (регистрационный № 8482 от 15 октября 2018 года) (САЗ 18-42).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Е. КУЛИЧЕНКО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 октября 2024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№ </w:t>
      </w:r>
      <w:r>
        <w:rPr>
          <w:rFonts w:ascii="times new roman;times" w:hAnsi="times new roman;times"/>
          <w:sz w:val="24"/>
        </w:rPr>
        <w:t>91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%20%D1%81%D0%B5%D0%BD%D1%82%D1%8F%D0%B1%D1%80%D1%8F%202018%20%D0%B3%D0%BE%D0%B4%D0%B0%20%E2%84%96%201076%20%C2%AB%D0%9E%D0%B1%20%D1%83%D1%82%D0%B2%D0%B5%D1%80%D0%B6%D0%B4%D0%B5%D0%BD%D0%B8%D0%B8%20%D0%B5%D0%B4%D0%B8%D0%BD%D0%BE%D0%B3%D0%BE%20%D0%BE%D0%B1%D1%80%D0%B0%D0%B7%D1%86%D0%B0%20%D1%83%D0%B4%D0%BE%D1%81%D1%82%D0%BE%D0%B2%D0%B5%D1%80%D0%B5%D0%BD%D0%B8%D1%8F%20%D0%BE%20%D0%BF%D1%80%D0%B0%D0%B2%D0%B5%20%D0%BD%D0%B0%20%D0%BB%D1%8C%D0%B3%D0%BE%D1%82%D1%8B%20%D0%B4%D0%BB%D1%8F%20%D1%80%D0%B5%D0%B0%D0%B1%D0%B8%D0%BB%D0%B8%D1%82%D0%B8%D1%80%D0%BE%D0%B2%D0%B0%D0%BD%D0%BD%D1%8B%D1%85%20%D0%BB%D0%B8%D1%86%20%D0%B8%20%D0%BB%D0%B8%D1%86%2C%20%D0%BF%D1%80%D0%B8%D0%B7%D0%BD%D0%B0%D0%BD%D0%BD%D1%8B%D1%85%20%D0%BF%D0%BE%D1%81%D1%82%D1%80%D0%B0%D0%B4%D0%B0%D0%B2%D1%88%D0%B8%D0%BC%D0%B8%20%D0%BE%D1%82%20%D0%BF%D0%BE%D0%BB%D0%B8%D1%82%D0%B8%D1%87%D0%B5%D1%81%D0%BA%D0%B8%D1%85%20%D1%80%D0%B5%D0%BF%D1%80%D0%B5%D1%81%D1%81%D0%B8%D0%B9%2C%20%D0%B8%20%D0%98%D0%BD%D1%81%D1%82%D1%80%D1%83%D0%BA%D1%86%D0%B8%D0%B8%20%D0%BE%20%D0%BF%D0%BE%D1%80%D1%8F%D0%B4%D0%BA%D0%B5%20%D0%B2%D1%8B%D0%B4%D0%B0%D1%87%D0%B8%20%D0%B8%20%D1%83%D1%87%D1%91%D1%82%D0%B0%20%D1%83%D0%B4%D0%BE%D1%81%D1%82%D0%BE%D0%B2%D0%B5%D1%80%D0%B5%D0%BD%D0%B8%D0%B9%20%D0%BE%20%D0%BF%D1%80%D0%B0%D0%B2%D0%B5%20%D0%BD%D0%B0%20%D0%BB%D1%8C%D0%B3%D0%BE%D1%82%D1%8B%20%D0%B4%D0%BB%D1%8F%20%D1%80%D0%B5%D0%B0%D0%B1%D0%B8%D0%BB%D0%B8%D1%82%D0%B8%D1%80%D0%BE%D0%B2%D0%B0%D0%BD%D0%BD%D1%8B%D1%85%20%D0%BB%D0%B8%D1%86%20%D0%B8%20%D0%BB%D0%B8%D1%86%2C%20%D0%BF%D1%80%D0%B8%D0%B7%D0%BD%D0%B0%D0%BD%D0%BD%D1%8B%D1%85%20%D0%BF%D0%BE%D1%81%D1%82%D1%80%D0%B0%D0%B4%D0%B0%D0%B2%D1%88%D0%B8%D0%BC%D0%B8%20%D0%BE%D1%82%20%D0%BF%D0%BE%D0%BB%D0%B8%D1%82%D0%B8%D1%87%D0%B5%D1%81%D0%BA%D0%B8%D1%85%20%D1%80%D0%B5%D0%BF%D1%80%D0%B5%D1%81%D1%81%D0%B8%D0%B9%C2%BB" TargetMode="External"/><Relationship Id="rId6" Type="http://schemas.openxmlformats.org/officeDocument/2006/relationships/hyperlink" Target="documents/search/doc-link/?q=%D0%BE%D1%82%205%20%D0%B0%D0%B2%D0%B3%D1%83%D1%81%D1%82%D0%B0%202024%20%D0%B3%D0%BE%D0%B4%D0%B0%20%E2%84%96%20208-%D0%97%D0%98-VII" TargetMode="External"/><Relationship Id="rId7" Type="http://schemas.openxmlformats.org/officeDocument/2006/relationships/hyperlink" Target="documents/search/doc-link/?q=%D0%BE%D1%82%2026%20%D0%B0%D0%B2%D0%B3%D1%83%D1%81%D1%82%D0%B0%202024%20%D0%B3%D0%BE%D0%B4%D0%B0%20%E2%84%96%20388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24-36%29" TargetMode="External"/><Relationship Id="rId8" Type="http://schemas.openxmlformats.org/officeDocument/2006/relationships/hyperlink" Target="documents/search/doc-link/?q=%D0%BE%D1%82%207%20%D0%BC%D0%B0%D1%8F%202002%20%D0%B3%D0%BE%D0%B4%D0%B0%20%E2%84%96%20123-%D0%97-III%20%C2%AB%D0%9E%D0%B1%20%D0%B0%D0%BA%D1%82%D0%B0%D1%85%20%D0%B7%D0%B0%D0%BA%D0%BE%D0%BD%D0%BE%D0%B4%D0%B0%D1%82%D0%B5%D0%BB%D1%8C%D1%81%D1%82%D0%B2%D0%B0%20%D0%9F%D1%80%D0%B8%D0%B4%D0%BD%D0%B5%D1%81%D1%82%D1%80%D0%BE%D0%B2%D1%81%D0%BA%D0%BE%D0%B9%20%D0%9C%D0%BE%D0%BB%D0%B4%D0%B0%D0%B2%D1%81%D0%BA%D0%BE%D0%B9%20%D0%A0%D0%B5%D1%81%D0%BF%D1%83%D0%B1%D0%BB%D0%B8%D0%BA%D0%B8%C2%BB%20%28%D0%A1%D0%90%D0%97%2002-19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301</Words>
  <Characters>1989</Characters>
  <CharactersWithSpaces>2354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