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ПРИНЯТИИ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СПВЧ-11 Г.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ССР </w:t>
      </w:r>
      <w:hyperlink r:id="rId5">
        <w:r>
          <w:rPr>
            <w:color w:val="0563C1"/>
            <w:u w:val="single"/>
          </w:rPr>
          <w:t xml:space="preserve">от  30  июля  1991  года  N  53</w:t>
        </w:r>
      </w:hyperlink>
      <w:r>
        <w:rPr/>
        <w:t xml:space="preserve">  и  учитывая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самостоятельной  военизированной  пожарной  части  N  11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(СПВЧ-11) г. Тирасполя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Принять  под  юрисдикцию  Приднестровской  Молдавской ССР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включить    в   структуру   УВД   Приднестровской   Молдавской 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военизированную   пожарную   часть  N  11,  ранее  находившуюся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юрисдикцией МВД Молдовы.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 подполковника  в/с  БАБЕНКО  Бориса  Михайловича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СПВЧ-11.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Временно, до образования постоянных управленческих структур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возложить   на   т.   Бабенко   Б.  М.  обязанности  по  координации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СПВЧ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Начальнику  отдела  пожарной охраны при УВД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т.  Бабенко Б. М. в  срок  до  15  ноября  1991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на  утверждение  УВД  Приднестровской  Молдавской 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структуру, штатное  расписание  и  смету  расходов  отдела  пожарной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при УВД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Начальнику   Республиканского  Управления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 по представлению начальника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пожарной  охраны  произвести  в  срок  до  1  декабря   1991  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переназначение  руководителей  военизированных  и  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пожарной охраны на территории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пожарной охраны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%20%20%D0%B8%D1%8E%D0%BB%D1%8F%20%201991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223</Words>
  <Characters>1514</Characters>
  <CharactersWithSpaces>2189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