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и дополнения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 ноября 2022 года № 894 «Об утверждении Перечня жизненно важных лекарственных средств для медицинского применения»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11398 от 25 ноября 2022 года) (САЗ 22-46)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Государственное учреждение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«Центр по контролю за обращением медико-фармацевтической продукции»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11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12896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29-3 «Об основах охраны здоровья граждан» (САЗ 97-1)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2005 года № 526-З-III «О фармацевтической деятельности в Приднестровской Молдавской  Республике» (САЗ 05-5)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378 «Об утверждении Положения, структуры и предельной штатной численности Министерства здравоохранения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2024 года № 437 (САЗ 24-44)</w:t>
        </w:r>
      </w:hyperlink>
      <w:r>
        <w:rPr>
          <w:rFonts w:ascii="times new roman;times" w:hAnsi="times new roman;times"/>
          <w:sz w:val="24"/>
        </w:rPr>
        <w:t xml:space="preserve">, в целях рационального и эффективного использования подведомственными учреждениями государственных средств, направленных на гарантированное обеспечение граждан жизненно важными лекарственными средствами,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2022 года № 894 «Об утверждении Перечня жизненно важных лекарственных средств для медицинского применения»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11398 от 25 ноября 2022 года) (САЗ 22-46) с изменениями и дополнением, внесенными приказами Министерства здравоохранения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2022 года № 951</w:t>
        </w:r>
      </w:hyperlink>
      <w:r>
        <w:rPr>
          <w:rFonts w:ascii="times new roman;times" w:hAnsi="times new roman;times"/>
          <w:sz w:val="24"/>
        </w:rPr>
        <w:t xml:space="preserve"> (регистрационный № 11418 от 5 декабря 2022 года) (САЗ 22-48),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2022 года № 1072</w:t>
        </w:r>
      </w:hyperlink>
      <w:r>
        <w:rPr>
          <w:rFonts w:ascii="times new roman;times" w:hAnsi="times new roman;times"/>
          <w:sz w:val="24"/>
        </w:rPr>
        <w:t xml:space="preserve"> (регистрационный № 11469 от 14 января 2023 года) (САЗ 23-2),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2023 года № 506</w:t>
        </w:r>
      </w:hyperlink>
      <w:r>
        <w:rPr>
          <w:rFonts w:ascii="times new roman;times" w:hAnsi="times new roman;times"/>
          <w:sz w:val="24"/>
        </w:rPr>
        <w:t xml:space="preserve"> (регистрационный № 11817 от 30 июня 2023 года) (САЗ 23-26),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2023 года № 603</w:t>
        </w:r>
      </w:hyperlink>
      <w:r>
        <w:rPr>
          <w:rFonts w:ascii="times new roman;times" w:hAnsi="times new roman;times"/>
          <w:sz w:val="24"/>
        </w:rPr>
        <w:t xml:space="preserve"> (регистрационный № 11914 от 9 августа 2023 года) (САЗ 23-32),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2023 года № 800</w:t>
        </w:r>
      </w:hyperlink>
      <w:r>
        <w:rPr>
          <w:rFonts w:ascii="times new roman;times" w:hAnsi="times new roman;times"/>
          <w:sz w:val="24"/>
        </w:rPr>
        <w:t xml:space="preserve"> (регистрационный № 12063 от 24 октября 2023 года) (САЗ  23-43),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2023 года № 965</w:t>
        </w:r>
      </w:hyperlink>
      <w:r>
        <w:rPr>
          <w:rFonts w:ascii="times new roman;times" w:hAnsi="times new roman;times"/>
          <w:sz w:val="24"/>
        </w:rPr>
        <w:t xml:space="preserve"> (регистрационный № 12155 от 14 декабря 2023 года) (САЗ 23-50),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35</w:t>
        </w:r>
      </w:hyperlink>
      <w:r>
        <w:rPr>
          <w:rFonts w:ascii="times new roman;times" w:hAnsi="times new roman;times"/>
          <w:sz w:val="24"/>
        </w:rPr>
        <w:t xml:space="preserve"> (регистрационный № 12232 от 16 января 2024 года) (САЗ 24-4),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2024 года № 196</w:t>
        </w:r>
      </w:hyperlink>
      <w:r>
        <w:rPr>
          <w:rFonts w:ascii="times new roman;times" w:hAnsi="times new roman;times"/>
          <w:sz w:val="24"/>
        </w:rPr>
        <w:t xml:space="preserve"> (регистрационный № 12330 от 12 марта 2024 года) (САЗ 24-12),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2024 года № 646</w:t>
        </w:r>
      </w:hyperlink>
      <w:r>
        <w:rPr>
          <w:rFonts w:ascii="times new roman;times" w:hAnsi="times new roman;times"/>
          <w:sz w:val="24"/>
        </w:rPr>
        <w:t xml:space="preserve"> (регистрационный № 12736 от 1 октября 2024 года) (САЗ 24-40),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2024 года № 753</w:t>
        </w:r>
      </w:hyperlink>
      <w:r>
        <w:rPr>
          <w:rFonts w:ascii="times new roman;times" w:hAnsi="times new roman;times"/>
          <w:sz w:val="24"/>
        </w:rPr>
        <w:t xml:space="preserve"> (регистрационный № 12788 от 24 октября 2024 года) (САЗ 24-43), следующие изменение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строку 270 главы 45 раздела 7 таблицы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21"/>
        <w:gridCol w:w="3733"/>
        <w:gridCol w:w="5351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Ванкомицин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порошок (лиофилизат) для приготовления раствора для инфузий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раздел 13 таблицы Приложения к Приказу дополнить строкой 449-2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80"/>
        <w:gridCol w:w="3824"/>
        <w:gridCol w:w="5201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449-2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Барицитиниб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таблетки, покрытые пленочной оболочкой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по истечении 10 (десяти) рабочих дней после дня его официального опубликования.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847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%20%D0%BD%D0%BE%D1%8F%D0%B1%D1%80%D1%8F%202022%20%D0%B3%D0%BE%D0%B4%D0%B0%20%E2%84%96%20894%20%C2%AB%D0%9E%D0%B1%20%D1%83%D1%82%D0%B2%D0%B5%D1%80%D0%B6%D0%B4%D0%B5%D0%BD%D0%B8%D0%B8%20%D0%9F%D0%B5%D1%80%D0%B5%D1%87%D0%BD%D1%8F%20%D0%B6%D0%B8%D0%B7%D0%BD%D0%B5%D0%BD%D0%BD%D0%BE%20%D0%B2%D0%B0%D0%B6%D0%BD%D1%8B%D1%85%20%D0%BB%D0%B5%D0%BA%D0%B0%D1%80%D1%81%D1%82%D0%B2%D0%B5%D0%BD%D0%BD%D1%8B%D1%85%20%D1%81%D1%80%D0%B5%D0%B4%D1%81%D1%82%D0%B2%20%D0%B4%D0%BB%D1%8F%20%D0%BC%D0%B5%D0%B4%D0%B8%D1%86%D0%B8%D0%BD%D1%81%D0%BA%D0%BE%D0%B3%D0%BE%20%D0%BF%D1%80%D0%B8%D0%BC%D0%B5%D0%BD%D0%B5%D0%BD%D0%B8%D1%8F%C2%BB" TargetMode="External"/><Relationship Id="rId6" Type="http://schemas.openxmlformats.org/officeDocument/2006/relationships/hyperlink" Target="documents/search/doc-link/?q=%D0%BE%D1%82%2016%20%D1%8F%D0%BD%D0%B2%D0%B0%D1%80%D1%8F%201997%20%D0%B3%D0%BE%D0%B4%D0%B0%20%E2%84%96%2029-3%20%C2%AB%D0%9E%D0%B1%20%D0%BE%D1%81%D0%BD%D0%BE%D0%B2%D0%B0%D1%85%20%D0%BE%D1%85%D1%80%D0%B0%D0%BD%D1%8B%20%D0%B7%D0%B4%D0%BE%D1%80%D0%BE%D0%B2%D1%8C%D1%8F%20%D0%B3%D1%80%D0%B0%D0%B6%D0%B4%D0%B0%D0%BD%C2%BB%20%28%D0%A1%D0%90%D0%97%2097-1%29" TargetMode="External"/><Relationship Id="rId7" Type="http://schemas.openxmlformats.org/officeDocument/2006/relationships/hyperlink" Target="documents/search/doc-link/?q=%D0%BE%D1%82%2025%20%D1%8F%D0%BD%D0%B2%D0%B0%D1%80%D1%8F%202005%20%D0%B3%D0%BE%D0%B4%D0%B0%20%E2%84%96%20526-%D0%97-III%20%C2%AB%D0%9E%20%D1%84%D0%B0%D1%80%D0%BC%D0%B0%D1%86%D0%B5%D0%B2%D1%82%D0%B8%D1%87%D0%B5%D1%81%D0%BA%D0%BE%D0%B9%20%D0%B4%D0%B5%D1%8F%D1%82%D0%B5%D0%BB%D1%8C%D0%BD%D0%BE%D1%81%D1%82%D0%B8%20%D0%B2%20%D0%9F%D1%80%D0%B8%D0%B4%D0%BD%D0%B5%D1%81%D1%82%D1%80%D0%BE%D0%B2%D1%81%D0%BA%D0%BE%D0%B9%20%D0%9C%D0%BE%D0%BB%D0%B4%D0%B0%D0%B2%D1%81%D0%BA%D0%BE%D0%B9%C2%A0%20%D0%A0%D0%B5%D1%81%D0%BF%D1%83%D0%B1%D0%BB%D0%B8%D0%BA%D0%B5%C2%BB%20%28%D0%A1%D0%90%D0%97%2005-5%29" TargetMode="External"/><Relationship Id="rId8" Type="http://schemas.openxmlformats.org/officeDocument/2006/relationships/hyperlink" Target="documents/search/doc-link/?q=%D0%BE%D1%82%2019%20%D0%B0%D0%B2%D0%B3%D1%83%D1%81%D1%82%D0%B0%202024%20%D0%B3%D0%BE%D0%B4%D0%B0%20%E2%84%96%2037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9" Type="http://schemas.openxmlformats.org/officeDocument/2006/relationships/hyperlink" Target="documents/search/doc-link/?q=%D0%BE%D1%82%2028%20%D0%BE%D0%BA%D1%82%D1%8F%D0%B1%D1%80%D1%8F%202024%20%D0%B3%D0%BE%D0%B4%D0%B0%20%E2%84%96%20437%20%28%D0%A1%D0%90%D0%97%2024-44%29" TargetMode="External"/><Relationship Id="rId10" Type="http://schemas.openxmlformats.org/officeDocument/2006/relationships/hyperlink" Target="documents/search/doc-link/?q=%D0%BE%D1%82%2028%20%D0%BD%D0%BE%D1%8F%D0%B1%D1%80%D1%8F%202022%20%D0%B3%D0%BE%D0%B4%D0%B0%20%E2%84%96%20951" TargetMode="External"/><Relationship Id="rId11" Type="http://schemas.openxmlformats.org/officeDocument/2006/relationships/hyperlink" Target="documents/search/doc-link/?q=%D0%BE%D1%82%2021%20%D0%B4%D0%B5%D0%BA%D0%B0%D0%B1%D1%80%D1%8F%202022%20%D0%B3%D0%BE%D0%B4%D0%B0%20%E2%84%96%201072" TargetMode="External"/><Relationship Id="rId12" Type="http://schemas.openxmlformats.org/officeDocument/2006/relationships/hyperlink" Target="documents/search/doc-link/?q=%D0%BE%D1%82%2028%20%D0%B8%D1%8E%D0%BD%D1%8F%202023%20%D0%B3%D0%BE%D0%B4%D0%B0%20%E2%84%96%20506" TargetMode="External"/><Relationship Id="rId13" Type="http://schemas.openxmlformats.org/officeDocument/2006/relationships/hyperlink" Target="documents/search/doc-link/?q=%D0%BE%D1%82%2028%20%D0%B8%D1%8E%D0%BB%D1%8F%202023%20%D0%B3%D0%BE%D0%B4%D0%B0%20%E2%84%96%20603" TargetMode="External"/><Relationship Id="rId14" Type="http://schemas.openxmlformats.org/officeDocument/2006/relationships/hyperlink" Target="documents/search/doc-link/?q=%D0%BE%D1%82%2017%20%D0%BE%D0%BA%D1%82%D1%8F%D0%B1%D1%80%D1%8F%202023%20%D0%B3%D0%BE%D0%B4%D0%B0%20%E2%84%96%20800" TargetMode="External"/><Relationship Id="rId15" Type="http://schemas.openxmlformats.org/officeDocument/2006/relationships/hyperlink" Target="documents/search/doc-link/?q=%D0%BE%D1%82%207%20%D0%B4%D0%B5%D0%BA%D0%B0%D0%B1%D1%80%D1%8F%202023%20%D0%B3%D0%BE%D0%B4%D0%B0%20%E2%84%96%20965" TargetMode="External"/><Relationship Id="rId16" Type="http://schemas.openxmlformats.org/officeDocument/2006/relationships/hyperlink" Target="documents/search/doc-link/?q=%D0%BE%D1%82%2011%20%D1%8F%D0%BD%D0%B2%D0%B0%D1%80%D1%8F%202024%20%D0%B3%D0%BE%D0%B4%D0%B0%20%E2%84%96%2035" TargetMode="External"/><Relationship Id="rId17" Type="http://schemas.openxmlformats.org/officeDocument/2006/relationships/hyperlink" Target="documents/search/doc-link/?q=%D0%BE%D1%82%206%20%D0%BC%D0%B0%D1%80%D1%82%D0%B0%202024%20%D0%B3%D0%BE%D0%B4%D0%B0%20%E2%84%96%20196" TargetMode="External"/><Relationship Id="rId18" Type="http://schemas.openxmlformats.org/officeDocument/2006/relationships/hyperlink" Target="documents/search/doc-link/?q=%D0%BE%D1%82%2013%20%D1%81%D0%B5%D0%BD%D1%82%D1%8F%D0%B1%D1%80%D1%8F%202024%20%D0%B3%D0%BE%D0%B4%D0%B0%20%E2%84%96%20646" TargetMode="External"/><Relationship Id="rId19" Type="http://schemas.openxmlformats.org/officeDocument/2006/relationships/hyperlink" Target="documents/search/doc-link/?q=%D0%BE%D1%82%2016%20%D0%BE%D0%BA%D1%82%D1%8F%D0%B1%D1%80%D1%8F%202024%20%D0%B3%D0%BE%D0%B4%D0%B0%20%E2%84%96%2075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484</Words>
  <Characters>2982</Characters>
  <CharactersWithSpaces>3501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