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июня 2014 года № 178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особенностях направления на лечение, консультации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обследование граждан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пределами республики и оплаты связанных с этим расходов»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14, 34-1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
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в целях исполнения обязательств, связанных с социальной защитой населения, упорядочения расходования средств республиканского бюджета, предусмотренных исполнительному органу государственной власти, в ведении которого находятся вопросы здравоохранения, на лечение, консультацию или обследование граждан Приднестровской Молдавской Республики за пределами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2014 года № 178 «Об особенностях направления 
на лечение, консультации или обследование граждан Приднестровской Молдавской Республики за пределами республики и оплаты связанных с этим расходов» (САЗ 14-27)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92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2018 года № 322 
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468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
2019 года № 356 (САЗ 19-38)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2020 года № 51 (САЗ 20-10)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442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 54 
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86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2022 года 
№ 32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2022 года № 65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
2023 года № 91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359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ж) части первой пункта 1 Постановления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«ж) больные, нуждающиеся в эндопротезировании тазобедренного сустава, коленного сустава с тяжелыми (выраженными) дегенеративными проявлениями, варусными, вальгусными деформациями нижних конечностей, </w:t>
      </w:r>
      <w:r>
        <w:rPr/>
        <w:br/>
      </w:r>
      <w:r>
        <w:rPr>
          <w:rFonts w:ascii="times new roman;times" w:hAnsi="times new roman;times"/>
          <w:sz w:val="24"/>
        </w:rPr>
        <w:t>в ревизионном эндопротезировании тазобедренного сустава, коленного сустава»;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м) части первой пункта 1 Постановления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14%20%D0%B3%D0%BE%D0%B4%D0%B0%20%E2%84%96%2017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1%8F%D0%BD%D0%B2%D0%B0%D1%80%D1%8F%201997%20%D0%B3%D0%BE%D0%B4%D0%B0%20%0A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8" Type="http://schemas.openxmlformats.org/officeDocument/2006/relationships/hyperlink" Target="documents/search/doc-link/?q=%D0%BE%D1%82%2027%20%D0%B8%D1%8E%D0%BD%D1%8F%202014%20%D0%B3%D0%BE%D0%B4%D0%B0%20%E2%84%96%20178%20%C2%AB%D0%9E%D0%B1%20%D0%BE%D1%81%D0%BE%D0%B1%D0%B5%D0%BD%D0%BD%D0%BE%D1%81%D1%82%D1%8F%D1%85%20%D0%BD%D0%B0%D0%BF%D1%80%D0%B0%D0%B2%D0%BB%D0%B5%D0%BD%D0%B8%D1%8F%20%0A%D0%BD%D0%B0%20%D0%BB%D0%B5%D1%87%D0%B5%D0%BD%D0%B8%D0%B5%2C%20%D0%BA%D0%BE%D0%BD%D1%81%D1%83%D0%BB%D1%8C%D1%82%D0%B0%D1%86%D0%B8%D0%B8%20%D0%B8%D0%BB%D0%B8%20%D0%BE%D0%B1%D1%81%D0%BB%D0%B5%D0%B4%D0%BE%D0%B2%D0%B0%D0%BD%D0%B8%D0%B5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F%D1%80%D0%B5%D0%B4%D0%B5%D0%BB%D0%B0%D0%BC%D0%B8%20%D1%80%D0%B5%D1%81%D0%BF%D1%83%D0%B1%D0%BB%D0%B8%D0%BA%D0%B8%20%D0%B8%20%D0%BE%D0%BF%D0%BB%D0%B0%D1%82%D1%8B%20%D1%81%D0%B2%D1%8F%D0%B7%D0%B0%D0%BD%D0%BD%D1%8B%D1%85%20%D1%81%20%D1%8D%D1%82%D0%B8%D0%BC%20%D1%80%D0%B0%D1%81%D1%85%D0%BE%D0%B4%D0%BE%D0%B2%C2%BB%20%28%D0%A1%D0%90%D0%97%2014-27%29" TargetMode="External"/><Relationship Id="rId9" Type="http://schemas.openxmlformats.org/officeDocument/2006/relationships/hyperlink" Target="documents/search/doc-link/?q=%D0%BE%D1%82%2029%20%D0%BC%D0%B0%D1%80%D1%82%D0%B0%202018%20%D0%B3%D0%BE%D0%B4%D0%B0%20%E2%84%96%2092%20%28%D0%A1%D0%90%D0%97%2018-13%29" TargetMode="External"/><Relationship Id="rId10" Type="http://schemas.openxmlformats.org/officeDocument/2006/relationships/hyperlink" Target="documents/search/doc-link/?q=%D0%BE%D1%82%2017%20%D1%81%D0%B5%D0%BD%D1%82%D1%8F%D0%B1%D1%80%D1%8F%202018%20%D0%B3%D0%BE%D0%B4%D0%B0%20%E2%84%96%20322%20%0A%28%D0%A1%D0%90%D0%97%2018-38%29" TargetMode="External"/><Relationship Id="rId11" Type="http://schemas.openxmlformats.org/officeDocument/2006/relationships/hyperlink" Target="documents/search/doc-link/?q=%D0%BE%D1%82%2027%20%D0%B4%D0%B5%D0%BA%D0%B0%D0%B1%D1%80%D1%8F%202018%20%D0%B3%D0%BE%D0%B4%D0%B0%20%E2%84%96%20468%20%28%D0%A1%D0%90%D0%97%2018-52%29" TargetMode="External"/><Relationship Id="rId12" Type="http://schemas.openxmlformats.org/officeDocument/2006/relationships/hyperlink" Target="documents/search/doc-link/?q=%D0%BE%D1%82%2030%20%D1%81%D0%B5%D0%BD%D1%82%D1%8F%D0%B1%D1%80%D1%8F%20%0A2019%20%D0%B3%D0%BE%D0%B4%D0%B0%20%E2%84%96%20356%20%28%D0%A1%D0%90%D0%97%2019-38%29" TargetMode="External"/><Relationship Id="rId13" Type="http://schemas.openxmlformats.org/officeDocument/2006/relationships/hyperlink" Target="documents/search/doc-link/?q=%D0%BE%D1%82%203%20%D0%BC%D0%B0%D1%80%D1%82%D0%B0%202020%20%D0%B3%D0%BE%D0%B4%D0%B0%20%E2%84%96%2051%20%28%D0%A1%D0%90%D0%97%2020-10%29" TargetMode="External"/><Relationship Id="rId14" Type="http://schemas.openxmlformats.org/officeDocument/2006/relationships/hyperlink" Target="documents/search/doc-link/?q=%D0%BE%D1%82%2010%20%D0%B4%D0%B5%D0%BA%D0%B0%D0%B1%D1%80%D1%8F%202020%20%D0%B3%D0%BE%D0%B4%D0%B0%20%E2%84%96%20442%20%28%D0%A1%D0%90%D0%97%2020-51%29" TargetMode="External"/><Relationship Id="rId15" Type="http://schemas.openxmlformats.org/officeDocument/2006/relationships/hyperlink" Target="documents/search/doc-link/?q=%D0%BE%D1%82%2026%20%D1%84%D0%B5%D0%B2%D1%80%D0%B0%D0%BB%D1%8F%202021%20%D0%B3%D0%BE%D0%B4%D0%B0%20%E2%84%96%2054%20%0A%28%D0%A1%D0%90%D0%97%2021-8%29" TargetMode="External"/><Relationship Id="rId16" Type="http://schemas.openxmlformats.org/officeDocument/2006/relationships/hyperlink" Target="documents/search/doc-link/?q=%D0%BE%D1%82%2018%20%D0%BC%D0%B0%D1%80%D1%82%D0%B0%202021%20%D0%B3%D0%BE%D0%B4%D0%B0%20%E2%84%96%2086%20%28%D0%A1%D0%90%D0%97%2021-11%29" TargetMode="External"/><Relationship Id="rId17" Type="http://schemas.openxmlformats.org/officeDocument/2006/relationships/hyperlink" Target="documents/search/doc-link/?q=%D0%BE%D1%82%201%20%D1%84%D0%B5%D0%B2%D1%80%D0%B0%D0%BB%D1%8F%202022%20%D0%B3%D0%BE%D0%B4%D0%B0%20%0A%E2%84%96%2032%20%28%D0%A1%D0%90%D0%97%2022-4%29" TargetMode="External"/><Relationship Id="rId18" Type="http://schemas.openxmlformats.org/officeDocument/2006/relationships/hyperlink" Target="documents/search/doc-link/?q=%D0%BE%D1%82%2026%20%D1%84%D0%B5%D0%B2%D1%80%D0%B0%D0%BB%D1%8F%202022%20%D0%B3%D0%BE%D0%B4%D0%B0%20%E2%84%96%2065%20%28%D0%A1%D0%90%D0%97%2022-7%29" TargetMode="External"/><Relationship Id="rId19" Type="http://schemas.openxmlformats.org/officeDocument/2006/relationships/hyperlink" Target="documents/search/doc-link/?q=%D0%BE%D1%82%2022%20%D0%BC%D0%B0%D1%80%D1%82%D0%B0%20%0A2023%20%D0%B3%D0%BE%D0%B4%D0%B0%20%E2%84%96%2091%20%28%D0%A1%D0%90%D0%97%2023-12%29" TargetMode="External"/><Relationship Id="rId20" Type="http://schemas.openxmlformats.org/officeDocument/2006/relationships/hyperlink" Target="documents/search/doc-link/?q=%D0%BE%D1%82%208%20%D0%BD%D0%BE%D1%8F%D0%B1%D1%80%D1%8F%202023%20%D0%B3%D0%BE%D0%B4%D0%B0%20%E2%84%96%20359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360</Words>
  <Characters>2242</Characters>
  <CharactersWithSpaces>2650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