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ВЗЯТИИ ПОД ГОСУДАРСТВЕННУЮ ОХРАНУ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ПРИГОРОДНЫХ ОБЪЕКТОВ И КОМПЛЕКСОВ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30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255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сохранения  природных  объектов и комплексов,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   -   народнохозяйственное   и  культурно  -  просветительное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значение,   Правительство   Приднестровской 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Взять   под   государственную   охрану  участки  природных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ландшафтов, памятники природы и садово - паркового искусства, редкие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исчезающие   виды  флоры  и  фауны,  находящиеся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согласно приложениям  1,2,3;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Особой   охране   подлежат   государственные  заповедники,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природные   заказники,   национальные   природные  парки,  памятники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природы,  редкие  или  находящиеся  под  угрозой  исчезновения 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растений и животных и места их обитания;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Порядок  охраны,  содержание  и  режим объектов, проведение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научных  исследований  производятся  в  соответствии  с Положением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   природно   -   заповедном   фонде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Отдельным индивидуальным Положением.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 Возложить    на   Республиканский   центр   экологических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исследований,  Республиканскую  лесную  опытную  станцию, заповедник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"Ягорлык"  проведение научных исследований на заповедных территориях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целью их сохранения;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Обязать министерства, ведомства, органы местного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совхозы,     лесхозы,     предприятия,    учреждения,  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Республики,   а  также  рекомендовать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колхозам на территории которых находятся заповедные объекты выделять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ежегодно,  начиная  с 1 января 1995 года необходимые ассигнования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охрану и содержание находящихся в их ведении заповедных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комплексов  (согласно Положения о Республиканском Государственном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природно - заповедном фонде Приднестровской Молдавской Республики).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При  изменении  форм  собственности  на  землю,  на которой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расположены  объекты  природно - заповедного фонда, вопросы передачи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   под   охрану   решаются   Правительством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Уточненный  перечень  объектов природно - заповедного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представить  на утверждение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 Приднестровской   Молдавской   Республики  после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инвентаризации и проведения Государственных лесоустроительных работ;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Контроль  за выполнением настоящего Постановления возложить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Государственный Комитет Приднестровской Молдавской Республики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r>
        <w:rPr/>
        <w:t>от 30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255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объектов природно - заповедного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подлежащих взятию под государственную охрану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 | Площадь | Место        | В чьем   |   Краткая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в га    | нахождение   | ведение  | характеристика|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находится|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Заповедник   | 1044    | Дубоссарский | Госкоми- | Создан по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"Ягорлык"    |         |    р-н       | тет      | рекомендации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Приднес- | АП СССР И АН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тровской | СССР в 1988 г.|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Молдав-  | на базе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ской     | Республиканс-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Респуб-  | кого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лики     | ихтиологтчес-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кого заказчика|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"Гоянский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залив".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Заповедник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создан с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целью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сохранения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генофонда и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восстановления|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популяций как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промыслово -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ценных видов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рыб в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р. Днестр и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Дубоссарского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водохранилища,|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так и флоры и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фауны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прибрежных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зон.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Является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уникальным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научно -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исследовате 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льским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подразделени-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ем.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Уникальность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заповедника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заключается в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том, что в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Гоянском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заливе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заповедника,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выявлено 180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видов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зоопланктона,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29 видов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редких рыб.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За годы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исследования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учеными АН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Молдавской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ССР и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Республиканс-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кой ЛОС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выявлено 714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видов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сосудистых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растений, из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них 49 видов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редких и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исчезающих,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23 вида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млекопитающих,|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из них 1 вид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(горностай)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исчезающий,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86 видов птиц,|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из них 3 вида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редких, 95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таксонов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беспозвоночных|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животных и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т.д. Из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степной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растительнос-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ти здесь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произрастает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целый ряд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растений,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являющихся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Молдавско -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Крымско -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Кавказскими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эндемиками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(лен, линейно-|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листный,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молочай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хрящевой и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др.). Только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на этом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участке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произрастают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тонконог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молдавский,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дрок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четырехгранный|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и др.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растения,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взятые под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государствен-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  |          | ную охрану.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r>
        <w:rPr/>
        <w:t>от 30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255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государственных заповедных участков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природных ландшафтов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Наименование | Площадь | Местонахождение | В чьем ведении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       |   га    |                 | находится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ГРИГОРИОПОЛЬСКИЙ РАЙОН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Сухая долина |   394   | Северо -        | Григориопольско-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Таманлык     |         | Восточнее пгт   | го л-за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 | Григориополь    | ур. Джаманат,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 |                 | кв. 18 - 19,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 |                 | ур. Попово,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 |                 | кв. 14 - 17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КАМЕНСКИЙ РАЙОН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Голубая      |   286   | Северо -        | Рыбницкого л-за,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долина       |         | Восточнее       | Рашковского л-за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 | с.Катериновка   | ур. Глубокая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 |                 | долина, кв. 16,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 |                 | 18, 19.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Валя-Адынкэ  |   290   | Окрестности     | Рыбницкого л-за,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 | с. Валя-Адынкэ  | Рашковского л-за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 |                 | ур. Валя-Адынкэ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 |                 | кв. 2 (107 га)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 |                 | к-за им. Ильича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 |                 | (183 га)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      Краткая характеристика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            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ГРИГОРИОПОЛЬСКИЙ РАЙОН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Древняя долина с несколькими террасами. Проявление карста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(суходол). Много редких видов травянистых растений: зверобой|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горный, ракитник, василек тиркей, девясил, цмин и др. На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крутых  склонах - дубрава из дуба черешчатого и пушистого с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вишней магалебской, кленами и многочисленными видами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кустарников.      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КАМЕНСКИЙ РАЙОН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Дубрава  их дуба черешчатого и скального с примесью ясеня,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липы, граба, кленов, дикой груши, вишни магалебской с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богатым подлеском и многими редкими видами травянистых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растений. Возраст отдельных участков 80-100 лет.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Лесорастительные  условия  очень сложные, каменистые склоны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крутизной до 45 с обнажением глыб известняков волынского и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бессарабского подъярусов. Особый интерес представляет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гидрогеологическая обстановка: в долине бьют мощные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подземные ключи, питающие водой с. Рашково и прилегающие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села.             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Глубокая долина, разрезающая мощные пласты известняков: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пещеры и др. открытые проявления карстовых процессов. По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крутым склонам дубрава из дуба скольного и черешчатого с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примесью ясеня, липы, кленов, граба с разнообразным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подлеском. Редкие виды травянистых растений: астрагалы,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переступень белая, цмин, дрок, золотобородник, гибсолюбка.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 нижней части склона многочисленные многоводные родники,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выходящие по трещинам.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государственных памятников природы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NN | Наименование | Площадь | Место          | В чьем введении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пп |              |   га    | нахождение     | находится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КАМЕНСКИЙ РАЙОН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I. Геологические 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 | Рашковский   |  100    | с. Рашково     | к-з им. Ильича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комплекс     |         |        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2. | Карстовые    |   80    | окрестности    | к-за им. Фрунзе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воронки      |         | с. Крушка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г. БЕНДЕРЫ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3. | Варнецкое    |    4    | севернее       | с-за "Варницкий"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местонахожде-|         | с. Варница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ние          |         | борт   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ископаемых   |         | карьера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позвоночных  |         | известняков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г. ТИРАСПОЛЬ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4. | Колкотовая   |   14    | северная       | Тираспольского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балка        |         | окраина        | горсовета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|         | г. Тирасполя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II. Гидрогеологическае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Дубоссарский район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5. | "Большой     |    1    | южнее г.       | к-за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фонтан"      |         | Дубоссары      | "Путь Ильича"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КАМЕНСКИЙ РАЙОН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6. | Источник     |  1,5    | с. Буркус,     | к-з "Молдова"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с. Буркус    |         | в ограде у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|         | моста  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7. | Иточник в    |    1    | с.Окница       | к-з "Рассвет"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с. Окница    |         |        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РЫБНИЦКИЙ РАЙОН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8. | Источник     |    1    | с. Большой     | к-за "Красный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с. Большой   |         | Молокиш        | Октябрь"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Молокиш      |         |        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9. | Источник     |    1    | с. Строенцы    | к-за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с. Стоенцы   |         |                | "Днестровский"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10. | Источник     |    1    | г. Бендеры     | Бендерскому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фонтан       |         |                | горсовету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III. Особоценные участки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РЫБНИЦКИЙ РАЙОН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11. | Семеновский  |   64    |                | с-з им. 1 Мая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лес          |         |        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IY. Вековые деревья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ДУБОССАРСКИЙ РАЙОН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12. | Дуб          |  1 шт   | ур. Перерытое  | Григориопольское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черешчатый   |         | кв. 21 выд. 8  | л-во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(Дуб         |         |        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Суворова)    |         |        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13. | Дуб          |  1 шт   | ур. Перерытое  |  ----"----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черешчатый   |         | кв. 25 выд. 17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14. | Дуб          | 15 шт   | ур. Кошница    | Григориопольское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черешчатый   |         | кв. 31 выд. 20 | л-во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15. | Дуб          |  1 шт   | ур. Черница    |  ----"----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черешчатый   |         | кв. 17, выд. 9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16. | Дуб          |  1 шт   | ур. Бугорня    | Рыбницкий л-з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черешчатый   |         | кв. 16 выд. 5  | Рашковское л-во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17. | Дуб          |  2 шт   | ур. Глубокая   |  ----"----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черешчатый   |         | Долина, кв. 17,|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|         | выд. 10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18. | Дуб          |  2 шт   | ур. Бугория    |  ----"----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черешчатый   |         | кв. 7 выд. 32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"Два брата"  |         |        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|         |        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19. | Липа         |  1 шт   | пгт Каменка,   | Каменского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серебристая  |         | ул. Ленина,    | райкоммунхоза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|         | рядом с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|         | табакпунктом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20. | Груша дикая  |  1 шт   | ур. Бугорня    | Рыбницкого л-за,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|         | кв. 32         | Рашковского л-за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21. | Тополь серый | 10 шт   | пгт Каменка ул.| Каменского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|         | Ленина, 126    | райкоммунхоза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22. | Дуб          |  1 шт   | ур. Кицканы    | Григориопольского|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черешчатый   |         | кв. 28 выд. 3  | л-за, Кицканское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|         |                | лесопарковое х-во|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23. | Дуб          |  1 шт   | ур. Кицканы    |  ----"----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черешчатый   |         | кв. 22, выд.20 | к-з "Красный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24. | Дуб          |  1 шт   | с. Кицканы     | садовод"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черешчатый   |         | (у тепличного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|         | хоз-ва)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 |        Краткая характеристика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 |                  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КАМЕНСКИЙ РАЙОН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 | Разлом видимый на 750 м, оперяющий Ямпольскую дислокацию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вдоль Днестра, блок бессарабских шлейфовых известняков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сброшенный на 50 м и распавшийся на микроблоки, с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причудливыми формами выветривания; висячая длина с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атулийскими глинами и обвал в 350-400 м южнее польского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костела ХYII века.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2. | Кармтовые воронки на древних террасах Днестра. Редкое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геологическое образование для территории Приднестровской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Молдавской Республики.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г. БЕНДЕРЫ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3. | Линза костей гиппарионовой фауны в галечниках над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бессарабскими известняками. Имеет мировое значение.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г. ТИРАСПОЛЬ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4. | Опорный геологический разрез,имеющий мировое значение.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Четвертичные террасы Бнестра от гоцминдельской до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голоценовой и остатками тираспольских фаунистических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комплексов.      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ДУБОССАРСКИЙ РАЙОН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5. | а) Источник "Большой фонтан". Вода гидро - карбоната -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кальциево - магниевая, дебит 10 д/сек;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б) Источники - гидрокарбонатные натриевые с минерализацией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2,5 г/л. Дебит 0,5 л/сек.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КАМЕНСКИЙ РАЙОН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6. | Дебит 60-80 л/сек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7. | Каптирован. Выходит по трем трубам. Дебит более 16 л/сек.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Т-9,50.          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РЫБНИЦКИЙ РАЙОН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8. | а)"Извор" - 20 л/сек Т=10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б) источник 2-15 л/сек. Т=10 . Частично каптированы. Вода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выступает из расщиноватых известняков.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9. | Источники каптированы, вытекает по 4-м трубам общий дебит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13 л/сек.        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г. БЕНДЕРЫ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10. | Вода гидрокарбонатного класса, магниевой группы (лечебная),|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каптирован. Дебит 3 л/сек, Т= 11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РЫБНИЦКИЙ РАЙОН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11. | Естественные дубовые насаждения. Возраст 90-100 лет. В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состав насыщений входят: граб, черешня, клен татарский,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яблоня. В подлеске бузина черная, лешина, единочнобересклет|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Средний диаметр деревьев дуба 35 см, высота 18-20 м.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12. | Диаметр 190, высота 34 м, возраст 230 лет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13. | Диаметр 194 см, высота 20 м, возраст 400 лет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14. | Диаметр 110-170 см, высота 20-24 м, возраст 300 лет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15. | Диаметр 1-5 см, высота 17 м, возраст 230 лет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16. | Диаметр 117 см, высота 24 м, возраст 270 лет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17. | Диаметр 86 и 90 см, высота 20-22 м, возраст 200 лет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18. | Диаметр 104 и 115 см, высота 26 м, возраст 270 лет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19. | Диаметр 95 см, высота 22 м, возраст 165 лет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20. | Диаметр 76 см, высота 18 м, возраст 170 лет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21. | Диаметр 80-120 см, высота 20-22 м, возраст 115 лет.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22. | Диаметр 160 см, высота 23 м, возраст 370 лет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23. | Диаметр 240 см, на высоте 2 м разделяется на 6 стволов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Диаметром 60-100 см, высота 30 м, возраст 370 лет.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24. | Диаметр 135 см, высота 19 м, возраст около 300 лет.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ГОСУДАРСТВЕННЫЕ ЗАКАЗНИКИ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Наименование | Площадь |  Место          | В чьем ведении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       | в га    |  нахождение     | находится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Груданский   |  158    | Каменский р-н,  | Рыбницкий л-з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Государствен-|         | севернее        | Каменское лес-во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ный заказник |         | с. Грушка ур.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дикорастущих |         | Долина Грушка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лекарственных|         | кв. 3 - 5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растений     |         |         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Ботанический |   77    | Слободзейский   | Григориопольский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заказник     |+------  | р-н у с.        | л-з к-з "Рассвет"|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200    | Ново-    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------  | Андрияшевка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277    | ур. Ново-  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|         | Андрияшевка     |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     Краткая характеристика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                     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Дубрава из дуба черешчатого. Лекарственные растения: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валериана холповая, ландыш майский, первоцвет весенний,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купена, спаржа лекарственная, барвинок травянистый и т.д.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Степные участки по склонам холмов и оврагов. Преобладают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типчаковые ковальные, бородавчевые сообщества. Редкие виды: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леонтеца одесская, белкевалия сарматская, адонис волжский,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астрагал бледный, тюльпан Виберднейна, птицемлечник горный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 др. На склонах встречаются густые заросли спиреи, караган,|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мягкого ракитника Линдеман.                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ГОСУДАРСТВЕННЫЕ ПАМЯТНИКИ ПАРКОВОГО ИСКУССТВА,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ВЗЯТЫЕ ПОД ГОСУДАРСТВЕННУЮ ОХРАНУ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Наименование | Площадь | Место-     | В чьем    |    Краткая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в га    | нахождения | ведении   | характеристика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| находится |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Ботанический |   21    | г.Тирасполь| ПНИИ      | Создан в 1992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сад          |         | ул. Мира,  | сельского | году на базе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Приднестровья|         | 50         | хозяйства | дендрологичес-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|           | кого парка.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|           | Коллекция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|           | ботсада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|           | насчитывает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|           | около 700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|           | видов и форм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|           | деревьев и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|         |            |           | кустарников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hyperlink r:id="rId5">
        <w:r>
          <w:rPr>
            <w:color w:val="0563C1"/>
            <w:u w:val="single"/>
          </w:rPr>
          <w:t xml:space="preserve">от 30 сентября 1994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N 255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редких и исчезающих видов, взятых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государственную охрану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Деревья и кустарники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Барбарис обыкновенный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Берека, глоговина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Дрок четырехгранный (Красная книга Молдовы)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Жестер красильный (Красная книга Молдовы)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Карагана мягкая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Кизильник черноплодный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Клекачка перистая (Красная книга Молдовы)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8. Крушина ломкая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9. Ломонос виноградолистый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Свидина южная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Спирея городчатая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Ракитничек Линдемана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Все экзоты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Травянистые растения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Аир болотистый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Аройник восточный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Астрагал бледноватый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Астрогал безстебельный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Астрогал шерстистоцветковый (Красная книга Молдовы)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Барвинок малый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Безвременник анкарский (Красная книга Молдовы)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8. Боллевалия самратская (Красная книга Молдовы)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9. Болотоцветник кувшинковый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Валериана клубненосная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Валиснерия спиральная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Василек раскидистый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Василек солнечный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Ветренница лесная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Водяной орех, чилим (Красная книга Молдовы)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Вьюнок линейчатый (Красная книга Молдовы)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Гиацинтик беловатый (Красная книга Молдовы)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Гимноспермиум одесский (Красная книга Молдовы)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Гипсолюбка холмовая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Горицвет волжский (Красная книга Украины)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Горицвет весенний (Красная книга СССР)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Горец новоасканийский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Горичник песчаный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24. Горичник русский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25. Девясил высоцкий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26. Девяси мечелистный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27. Дремлик пурпуровый (Красная книга Молдовы)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28. Дремлик широколистный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29. Дудник лесной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30. Желтушник растопыренный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31. Желтушник раскидистый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32. Зверобой горный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33. Зубянка клубненосная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34. Касатик карликовый (Красная книга России)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35. Касатик соселюбивый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36. Ковыль волосовидный (Красная книга Украины)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37. Ковыль красивейший (Красная книга Украины)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38. Ковыль Лессинга (Красная книга Украины)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39. Ковыль перистый (Красная книга Украины)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40. Козелец пурпуровый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41. Козелец мягкий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42. Колючник Биберштейна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43. Костенец волосовидный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44. Костенец рута - постенная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45. Кочедыжник женский (Красная книга Молдовы)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46. Крестовник Шевцова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47. Кубышка желтая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48. Кувшинка белая (Красная книга Молдовы)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49. Ландыш майский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50. Лапчатка астраханская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51. Лен линейнолистный (Красная книга Молдовы)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52. Лен бессарабский (Кпасная книга Молдовы)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53. Лилия царские кудри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54. Лук метельчатый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55. Лук круглоногий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56. Лук савранский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57. Медуница мягчайшая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58. Мендаль степной (Красная книга Молдовы)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59. Мятлик разноцветный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60. Молочай степной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61. Мордовник шароголовый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62. Мята блошница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63. Наголоватка лавндолистная (Красная книга Молдовы)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64. Наголоватка известняковая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65. Первоцвет весенний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66. Переступень белый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67. Песчанка Биберштейна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68. Плеконакс конический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69. Подснежник снежный (Красная книга Молдовы)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70. Прстрел крупный (Красная книга Молдовы)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71. Прстрел чернеющий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72. Птицемлечник Буша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73. Птицемлечник горный (Красная книга Молдовы)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74. Птицемлечник Коха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75. Пузырник ломкий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76. Пальцеголовник крупноцветковый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77. пролеска двулистная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78. Рыбчис русский (красная книга России)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79. Сальвиния плавающая (Красная книга Молдовы)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80. Спаржа лекарственная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81. Спаржа мутовчатая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82. Спаржа тонколостная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83. Толиптерис  болотный  (Красная  книга Молдовы)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84. Тюльпан Биберштейна (Красная книга Молдовы)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85. Хвойничек двухколосковый (Красная книга Молдовы)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86. Хохлатка пачоского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87. Хохлатка выдолбленная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88. Хохлатка маршалла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89. Цмин песчанный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90. Шафран сетчатый (Красная книга Молдовы)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91. Щитовник картузианский (Красная книга Молдовы)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92. Щитовник мужской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93. Щитовник кавказский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94. Ферульник равнинный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от 30.09)94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255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редких и исчезающих видов животных, взятых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под государственную охрану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МЛЕКОПИТАЮЩИЕ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Барсук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Белка обыкновенная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Выдра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Горностай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Еж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Землеройка - все виды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Крот среднеевропейский лесной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8. Куница каменная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9. Куница лесная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Крот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Кутора водяная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Ласка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Летучие мыши - все виды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Норка европейская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Олень благородный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Олень пятнистый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Хорек лесной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Хорек степной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ПТИЦЫ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Аист белый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Аист черный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Баклан малый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Балобан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Беркут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Вьюрок канареечный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Вяхирь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8. Гагары - все птицы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9. Голенастые - все виды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Горихвостка - чернулка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Гуси - все виды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Дрозд пестрый каменный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Дрофа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Дятлы - все виды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Журавль серый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Зимородок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Змееяд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Казарка краснозобая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Каравайка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Клинтух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Козодой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Колпица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Коростель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24. Коршун красный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25. Кракчи - все виды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26. Крохали - все виды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27. Кукушки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28. Лебедь - кликун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29. Лебедь - липун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30. Лунь луговая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31. Лунь полевая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32. Лунь степной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33. Нырок красноголовый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34. Нырок красноносый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35. Орел - карлик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36. Орел - могильник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37. Орел степной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38. Орлан белохвост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39. Осоед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40. Пеликан кудрявый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41. Пелекан розовый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42. Перепел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43. Погоноши - все виды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44. Подорлик большой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45. Подорлик малый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46. Птицы певчие - все виды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47. Ржанкообразные - все виды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48. Савка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49. Сапсан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50. Сизоворонка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51. Сипуха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52. Скопа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53. Совы - все виды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54. Соколообразные - все виды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55. Стервятник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56. Стрепет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57. Стриж черный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58. Удод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59. Филин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60. Цапля большая белая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61. Цапля малая белая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62. Чайки - все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ПРЕСМЫКАЮЩИЕСЯ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Змеи - все виды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Черепахи - все виды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Ящерицы - все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ЗЕМНОВОДНЫЕ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Жабы - все виды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Лягушки - все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3.Тритоны - все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РЫБЫ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Белуга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Вырезуб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Елец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Жерех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Лосось черноморский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Минога украинская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Налим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8. Осетр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9. Севрюга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Стерлядь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Умбра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Балканский усач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Днепровский усач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Чоп большой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Чоп малый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16  Язь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НАСЕКОМЫЕ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Аскафал пестрый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Бабочка тестор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Богомол амелис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Богомол мантис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Брахник долбина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Бражник дубовый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Бражник "мертвая голова"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8. Бражник прозерпина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9. Бражник скабиозовый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Дыбка степная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Жук - олень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Краснотел пахучий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Кнырь гигантский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Лиометопун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Махаон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Медведица Гера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Мнемозида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Мориус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Носорог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Подарили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Поликсона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22  Сатурния аглия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Сатурния павония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24. Сколия гигант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25. Термит светобоязливый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26. Усач альпийский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27. Церрафитум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28. Шелкопряд эндромис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29. Щелкун индонес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30. Щелкун портминдус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31. сем. Блестянки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32. сем. Веснянки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33. сем. Водолюба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34. сем. Горбатки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35. сем. Жужедицы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36. сем. Карапузики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37. сем. Красотелы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38. сем. малывки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39. сем. Мертвоеды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40. сем. Муравьи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41. сем. Мягкотелки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42. сем. Навозники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43. сем. Нарывники или Майки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44. отряд Пауки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45. Паденки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46. Полужесткокрылые или клопы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47. сем. Пяденицы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Пяденица васильковая малая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Пяденица лиственная дымчатая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Пяденица ларенция горная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Пяденица ларенция четырехполосная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Пяденица нежная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Пяденица углокрылая желто - бурая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Пяденица цветочная стальниковая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48. сем. Тендипедиды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Чорная И.Н., инженер, тел. 5-54-62, 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ГВЦ.    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1%81%D0%B5%D0%BD%D1%82%D1%8F%D0%B1%D1%80%D1%8F%201994%20%D0%B3%D0%BE%D0%B4%D0%B0%20%20%20%20%20%20%20%20%20%20%20%20%20%20%20%20%20%20%20%20%20%20%20%20%20%20%20%20%20%20%20%20%20%20%20%20%20%20%20%20%20%20%20%20%20%20%20%20%20%20%20%20%20%20%20%20%20%20%20%20%20%20%20%20N%2025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7</Pages>
  <Words>4238</Words>
  <Characters>19129</Characters>
  <CharactersWithSpaces>36654</CharactersWithSpaces>
  <Paragraphs>714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