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>
          <w:b/>
        </w:rPr>
      </w:pPr>
      <w:r>
        <w:rPr>
          <w:b/>
        </w:rPr>
        <w:t xml:space="preserve">Конституционный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О внесении изменений в Конституционный закон Приднестровской Молдавской Республики «О статусе депутата Верховного Совета 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i/>
        </w:rPr>
        <w:t>Принят</w:t>
      </w:r>
      <w:r>
        <w:rPr/>
        <w:t xml:space="preserve"> </w:t>
      </w:r>
      <w:r>
        <w:rPr>
          <w:i/>
        </w:rPr>
        <w:t>Верховным</w:t>
      </w:r>
      <w:r>
        <w:rPr/>
        <w:t xml:space="preserve"> </w:t>
      </w:r>
      <w:r>
        <w:rPr>
          <w:i/>
        </w:rPr>
        <w:t>Советом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i/>
        </w:rPr>
        <w:t>Приднестровской</w:t>
      </w:r>
      <w:r>
        <w:rPr/>
        <w:t xml:space="preserve"> </w:t>
      </w:r>
      <w:r>
        <w:rPr>
          <w:i/>
        </w:rPr>
        <w:t>Молдавской</w:t>
      </w:r>
      <w:r>
        <w:rPr/>
        <w:t xml:space="preserve"> </w:t>
      </w:r>
      <w:r>
        <w:rPr>
          <w:i/>
        </w:rPr>
        <w:t>Республики</w:t>
      </w:r>
      <w:r>
        <w:rPr/>
        <w:t xml:space="preserve">    </w:t>
      </w:r>
      <w:r>
        <w:rPr>
          <w:i/>
        </w:rPr>
        <w:t>11</w:t>
      </w:r>
      <w:r>
        <w:rPr/>
        <w:t xml:space="preserve"> </w:t>
      </w:r>
      <w:r>
        <w:rPr>
          <w:i/>
        </w:rPr>
        <w:t>мая</w:t>
      </w:r>
      <w:r>
        <w:rPr/>
        <w:t xml:space="preserve"> </w:t>
      </w:r>
      <w:r>
        <w:rPr>
          <w:i/>
        </w:rPr>
        <w:t>2023</w:t>
      </w:r>
      <w:r>
        <w:rPr/>
        <w:t xml:space="preserve"> </w:t>
      </w:r>
      <w:r>
        <w:rPr>
          <w:i/>
        </w:rPr>
        <w:t>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b/>
        </w:rPr>
        <w:t xml:space="preserve">Статья</w:t>
      </w:r>
      <w:r>
        <w:rPr/>
        <w:t xml:space="preserve"> </w:t>
      </w:r>
      <w:r>
        <w:rPr>
          <w:b/>
        </w:rPr>
        <w:t xml:space="preserve">1.</w:t>
      </w:r>
      <w:r>
        <w:rPr/>
        <w:t xml:space="preserve"> Внести в Конституционный закон Приднестровской Молдавской Республики </w:t>
      </w:r>
      <w:hyperlink r:id="rId5">
        <w:r>
          <w:rPr>
            <w:color w:val="0563C1"/>
            <w:u w:val="single"/>
          </w:rPr>
          <w:t xml:space="preserve">от 2 августа 2002 года № 176-КЗИД-III «О статусе депутата Верховного Совета Приднестровской Молдавской Республики» (САЗ 02-31)</w:t>
        </w:r>
      </w:hyperlink>
      <w:r>
        <w:rPr/>
        <w:t xml:space="preserve"> с изменениями и дополнениями, внесенными конституционными законами Приднестровской Молдавской Республики </w:t>
      </w:r>
      <w:hyperlink r:id="rId6">
        <w:r>
          <w:rPr>
            <w:color w:val="0563C1"/>
            <w:u w:val="single"/>
          </w:rPr>
          <w:t xml:space="preserve">от 20 марта 2008 года № 420-КЗИД-IV (САЗ 08-11)</w:t>
        </w:r>
      </w:hyperlink>
      <w:r>
        <w:rPr/>
        <w:t xml:space="preserve">; </w:t>
      </w:r>
      <w:hyperlink r:id="rId7">
        <w:r>
          <w:rPr>
            <w:color w:val="0563C1"/>
            <w:u w:val="single"/>
          </w:rPr>
          <w:t xml:space="preserve">от 25 июля 2008 года № 505-КЗИД-IV (САЗ 08-29)</w:t>
        </w:r>
      </w:hyperlink>
      <w:r>
        <w:rPr/>
        <w:t xml:space="preserve">; </w:t>
      </w:r>
      <w:hyperlink r:id="rId8">
        <w:r>
          <w:rPr>
            <w:color w:val="0563C1"/>
            <w:u w:val="single"/>
          </w:rPr>
          <w:t xml:space="preserve">от 26 декабря 2012 года № 277-КЗИД-V (САЗ 12-53)</w:t>
        </w:r>
      </w:hyperlink>
      <w:r>
        <w:rPr/>
        <w:t xml:space="preserve">; </w:t>
      </w:r>
      <w:hyperlink r:id="rId9">
        <w:r>
          <w:rPr>
            <w:color w:val="0563C1"/>
            <w:u w:val="single"/>
          </w:rPr>
          <w:t xml:space="preserve">от 24 июня 2016 года № 158-КЗД-VI (САЗ 16-25)</w:t>
        </w:r>
      </w:hyperlink>
      <w:r>
        <w:rPr/>
        <w:t xml:space="preserve">; </w:t>
      </w:r>
      <w:hyperlink r:id="rId10">
        <w:r>
          <w:rPr>
            <w:color w:val="0563C1"/>
            <w:u w:val="single"/>
          </w:rPr>
          <w:t xml:space="preserve">от 10 августа 2016 года № 205-КЗИ-VI (САЗ 16-32)</w:t>
        </w:r>
      </w:hyperlink>
      <w:r>
        <w:rPr/>
        <w:t xml:space="preserve">; </w:t>
      </w:r>
      <w:hyperlink r:id="rId11">
        <w:r>
          <w:rPr>
            <w:color w:val="0563C1"/>
            <w:u w:val="single"/>
          </w:rPr>
          <w:t xml:space="preserve">от 30 января 2017 года № 25-КЗИ-VI (САЗ 17-6)</w:t>
        </w:r>
      </w:hyperlink>
      <w:r>
        <w:rPr/>
        <w:t xml:space="preserve">; </w:t>
      </w:r>
      <w:hyperlink r:id="rId12">
        <w:r>
          <w:rPr>
            <w:color w:val="0563C1"/>
            <w:u w:val="single"/>
          </w:rPr>
          <w:t xml:space="preserve">от 17 февраля 2017 года № 36-КЗИ-VI (САЗ 17-8)</w:t>
        </w:r>
      </w:hyperlink>
      <w:r>
        <w:rPr/>
        <w:t xml:space="preserve">; </w:t>
      </w:r>
      <w:hyperlink r:id="rId13">
        <w:r>
          <w:rPr>
            <w:color w:val="0563C1"/>
            <w:u w:val="single"/>
          </w:rPr>
          <w:t xml:space="preserve">от 19 июня 2017 года № 138-КЗИ-VI (САЗ 17-25)</w:t>
        </w:r>
      </w:hyperlink>
      <w:r>
        <w:rPr/>
        <w:t xml:space="preserve">; </w:t>
      </w:r>
      <w:hyperlink r:id="rId14">
        <w:r>
          <w:rPr>
            <w:color w:val="0563C1"/>
            <w:u w:val="single"/>
          </w:rPr>
          <w:t xml:space="preserve">от 1 ноября 2017 года № 290-КЗД-VI (САЗ 17-45,1)</w:t>
        </w:r>
      </w:hyperlink>
      <w:r>
        <w:rPr/>
        <w:t xml:space="preserve">; </w:t>
      </w:r>
      <w:hyperlink r:id="rId15">
        <w:r>
          <w:rPr>
            <w:color w:val="0563C1"/>
            <w:u w:val="single"/>
          </w:rPr>
          <w:t xml:space="preserve">от 27 ноября 2017 года № 343-КЗИ-VI (САЗ 17-49)</w:t>
        </w:r>
      </w:hyperlink>
      <w:r>
        <w:rPr/>
        <w:t xml:space="preserve">; </w:t>
      </w:r>
      <w:hyperlink r:id="rId16">
        <w:r>
          <w:rPr>
            <w:color w:val="0563C1"/>
            <w:u w:val="single"/>
          </w:rPr>
          <w:t xml:space="preserve">от 23 марта 2018 года № 77-КЗИ-VI (САЗ 18-12)</w:t>
        </w:r>
      </w:hyperlink>
      <w:r>
        <w:rPr/>
        <w:t xml:space="preserve">; </w:t>
      </w:r>
      <w:hyperlink r:id="rId17">
        <w:r>
          <w:rPr>
            <w:color w:val="0563C1"/>
            <w:u w:val="single"/>
          </w:rPr>
          <w:t xml:space="preserve">от 26 января 2021 года № 1-КЗИД-VII (САЗ 21-4)</w:t>
        </w:r>
      </w:hyperlink>
      <w:r>
        <w:rPr/>
        <w:t xml:space="preserve">; </w:t>
      </w:r>
      <w:hyperlink r:id="rId18">
        <w:r>
          <w:rPr>
            <w:color w:val="0563C1"/>
            <w:u w:val="single"/>
          </w:rPr>
          <w:t xml:space="preserve">от 19 апреля 2023 года № 83-КЗД-VII (САЗ 23-16)</w:t>
        </w:r>
      </w:hyperlink>
      <w:r>
        <w:rPr/>
        <w:t xml:space="preserve">, следующие изменения.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Подпункты б) и в) статьи 13 изложить в следующей редакции: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«б) обращаться в органы государственной власти и управления Приднестровской Молдавской Республики, государственные органы, органы местного самоуправления, организации независимо от организационно-правовой формы и формы собственности, к должностным лицам по вопросам своей депутатской деятельности;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в) посещать любые органы государственной власти и управления Приднестровской Молдавской Республики, государственные органы, органы местного самоуправления, организации независимо от организационно-правовой формы и формы собственности по вопросам своей депутатской деятельности».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Статью 15 изложить в следующей редакции: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«Статья 15. Обращение депутата Верховного Совета Приднестровской Молдавской Республики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Депутат Верховного Совета Приднестровской Молдавской Республики вправе обращаться к соответствующим должностным лицам по вопросам, связанным с осуществлением депутатских полномочий, в том числе на заседаниях Верховного Совета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Обращение депутата Верховного Совета Приднестровской Молдавской Республики на заседании Верховного Совета Приднестровской Молдавской Республики может быть признано большинством голосов депутатов Верховного Совета Приднестровской Молдавской Республики парламентским запросом и утверждено постановлением о парламентском запросе.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При необходимости Верховным Советом Приднестровской Молдавской Республики может быть истребовано заключение контрольного органа Верховного Совета Приднестровской Молдавской Республики либо заключение комитета Верховного Совета Приднестровской Молдавской Республики по вопросам, изложенным в проекте парламентского запроса».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 xml:space="preserve">3. Пункт 2 статьи 17 изложить в следующей редакции: 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 xml:space="preserve">«2. Органы государственной власти и управления Приднестровской Молдавской Республики, государственные органы, органы местного самоуправления, организации независимо от организационно-правовой формы и формы собственности, их должностные лица при посещении их депутатом Верховного Совета Приднестровской Молдавской Республики по вопросам, связанным с его депутатской деятельностью, обеспечивают его консультациями специалистов, предоставляют ему необходимые документы или сведения либо предоставляют ему доступ к необходимым документам или сведениям, а в случае если это не представляется возможным сделать незамедлительно, предоставляют ему необходимые консультации, документы или сведения в течение 3 (трех) рабочих дней со дня его посещения или в иной согласованный с депутатом Верховного Совета Приднестровской Молдавской Республики срок. 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Органы государственной власти и управления Приднестровской Молдавской Республики, государственные органы, органы местного самоуправления, организации независимо от организационно-правовой формы, должностные лица при обращении к ним депутата Верховного Совета Приднестровской Молдавской Республики в письменной форме по вопросам, связанным с его депутатской деятельностью, в срок до 20 (двадцати) рабочих дней со дня поступления и регистрации обращения или в иной согласованный с депутатом Верховного Совета Приднестровской Молдавской Республики срок предоставляют ему ответ на обращение, необходимые документы или сведения.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При этом сведения, составляющие государственную, коммерческую тайну, предоставляются депутату Верховного Совета Приднестровской Молдавской Республики в соответствии с действующим законодательством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b/>
        </w:rPr>
        <w:t>Статья</w:t>
      </w:r>
      <w:r>
        <w:rPr/>
        <w:t xml:space="preserve"> </w:t>
      </w:r>
      <w:r>
        <w:rPr>
          <w:b/>
        </w:rPr>
        <w:t>2.</w:t>
      </w:r>
      <w:r>
        <w:rPr/>
        <w:t xml:space="preserve"> Настоящий Конституционный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b/>
        </w:rPr>
        <w:t>Президент</w:t>
      </w:r>
      <w:r>
        <w:rPr/>
        <w:t xml:space="preserve">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b/>
        </w:rPr>
        <w:t>Приднестровской</w:t>
      </w:r>
      <w:r>
        <w:rPr/>
        <w:t xml:space="preserve"> </w:t>
      </w:r>
      <w:r>
        <w:rPr>
          <w:b/>
        </w:rPr>
        <w:t>Молдавской</w:t>
      </w:r>
      <w:r>
        <w:rPr/>
        <w:t xml:space="preserve"> </w:t>
      </w:r>
      <w:r>
        <w:rPr>
          <w:b/>
        </w:rPr>
        <w:t>Республики</w:t>
      </w:r>
      <w:r>
        <w:rPr/>
        <w:t xml:space="preserve">    </w:t>
      </w:r>
      <w:r>
        <w:rPr>
          <w:b/>
        </w:rPr>
        <w:t>В.</w:t>
      </w:r>
      <w:r>
        <w:rPr/>
        <w:t xml:space="preserve"> </w:t>
      </w:r>
      <w:r>
        <w:rPr>
          <w:b/>
        </w:rPr>
        <w:t>Н.</w:t>
      </w:r>
      <w:r>
        <w:rPr/>
        <w:t xml:space="preserve"> </w:t>
      </w:r>
      <w:r>
        <w:rPr>
          <w:b/>
        </w:rPr>
        <w:t>Красносельский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г. Тирасполь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24 мая 2023 г.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 xml:space="preserve">№ </w:t>
      </w:r>
      <w:r>
        <w:rPr/>
        <w:t>111-КЗИ-VII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%20%D0%B0%D0%B2%D0%B3%D1%83%D1%81%D1%82%D0%B0%202002%20%D0%B3%D0%BE%D0%B4%D0%B0%20%E2%84%96%20176-%D0%9A%D0%97%D0%98%D0%94-III%20%C2%AB%D0%9E%20%D1%81%D1%82%D0%B0%D1%82%D1%83%D1%81%D0%B5%20%D0%B4%D0%B5%D0%BF%D1%83%D1%82%D0%B0%D1%82%D0%B0%20%D0%92%D0%B5%D1%80%D1%85%D0%BE%D0%B2%D0%BD%D0%BE%D0%B3%D0%BE%20%D0%A1%D0%BE%D0%B2%D0%B5%D1%82%D0%B0%20%D0%9F%D1%80%D0%B8%D0%B4%D0%BD%D0%B5%D1%81%D1%82%D1%80%D0%BE%D0%B2%D1%81%D0%BA%D0%BE%D0%B9%20%D0%9C%D0%BE%D0%BB%D0%B4%D0%B0%D0%B2%D1%81%D0%BA%D0%BE%D0%B9%20%D0%A0%D0%B5%D1%81%D0%BF%D1%83%D0%B1%D0%BB%D0%B8%D0%BA%D0%B8%C2%BB%20%28%D0%A1%D0%90%D0%97%2002-31%29" TargetMode="External"/><Relationship Id="rId6" Type="http://schemas.openxmlformats.org/officeDocument/2006/relationships/hyperlink" Target="documents/search/doc-link/?q=%D0%BE%D1%82%2020%20%D0%BC%D0%B0%D1%80%D1%82%D0%B0%202008%20%D0%B3%D0%BE%D0%B4%D0%B0%20%E2%84%96%20420-%D0%9A%D0%97%D0%98%D0%94-IV%20%28%D0%A1%D0%90%D0%97%2008-11%29" TargetMode="External"/><Relationship Id="rId7" Type="http://schemas.openxmlformats.org/officeDocument/2006/relationships/hyperlink" Target="documents/search/doc-link/?q=%D0%BE%D1%82%2025%20%D0%B8%D1%8E%D0%BB%D1%8F%202008%20%D0%B3%D0%BE%D0%B4%D0%B0%20%E2%84%96%20505-%D0%9A%D0%97%D0%98%D0%94-IV%20%28%D0%A1%D0%90%D0%97%2008-29%29" TargetMode="External"/><Relationship Id="rId8" Type="http://schemas.openxmlformats.org/officeDocument/2006/relationships/hyperlink" Target="documents/search/doc-link/?q=%D0%BE%D1%82%2026%20%D0%B4%D0%B5%D0%BA%D0%B0%D0%B1%D1%80%D1%8F%202012%20%D0%B3%D0%BE%D0%B4%D0%B0%20%E2%84%96%20277-%D0%9A%D0%97%D0%98%D0%94-V%20%28%D0%A1%D0%90%D0%97%2012-53%29" TargetMode="External"/><Relationship Id="rId9" Type="http://schemas.openxmlformats.org/officeDocument/2006/relationships/hyperlink" Target="documents/search/doc-link/?q=%D0%BE%D1%82%2024%20%D0%B8%D1%8E%D0%BD%D1%8F%202016%20%D0%B3%D0%BE%D0%B4%D0%B0%20%E2%84%96%20158-%D0%9A%D0%97%D0%94-VI%20%28%D0%A1%D0%90%D0%97%2016-25%29" TargetMode="External"/><Relationship Id="rId10" Type="http://schemas.openxmlformats.org/officeDocument/2006/relationships/hyperlink" Target="documents/search/doc-link/?q=%D0%BE%D1%82%2010%20%D0%B0%D0%B2%D0%B3%D1%83%D1%81%D1%82%D0%B0%202016%20%D0%B3%D0%BE%D0%B4%D0%B0%20%E2%84%96%20205-%D0%9A%D0%97%D0%98-VI%20%28%D0%A1%D0%90%D0%97%2016-32%29" TargetMode="External"/><Relationship Id="rId11" Type="http://schemas.openxmlformats.org/officeDocument/2006/relationships/hyperlink" Target="documents/search/doc-link/?q=%D0%BE%D1%82%2030%20%D1%8F%D0%BD%D0%B2%D0%B0%D1%80%D1%8F%202017%20%D0%B3%D0%BE%D0%B4%D0%B0%20%E2%84%96%2025-%D0%9A%D0%97%D0%98-VI%20%28%D0%A1%D0%90%D0%97%2017-6%29" TargetMode="External"/><Relationship Id="rId12" Type="http://schemas.openxmlformats.org/officeDocument/2006/relationships/hyperlink" Target="documents/search/doc-link/?q=%D0%BE%D1%82%2017%20%D1%84%D0%B5%D0%B2%D1%80%D0%B0%D0%BB%D1%8F%202017%20%D0%B3%D0%BE%D0%B4%D0%B0%20%E2%84%96%2036-%D0%9A%D0%97%D0%98-VI%20%28%D0%A1%D0%90%D0%97%2017-8%29" TargetMode="External"/><Relationship Id="rId13" Type="http://schemas.openxmlformats.org/officeDocument/2006/relationships/hyperlink" Target="documents/search/doc-link/?q=%D0%BE%D1%82%2019%20%D0%B8%D1%8E%D0%BD%D1%8F%202017%20%D0%B3%D0%BE%D0%B4%D0%B0%20%E2%84%96%20138-%D0%9A%D0%97%D0%98-VI%20%28%D0%A1%D0%90%D0%97%2017-25%29" TargetMode="External"/><Relationship Id="rId14" Type="http://schemas.openxmlformats.org/officeDocument/2006/relationships/hyperlink" Target="documents/search/doc-link/?q=%D0%BE%D1%82%201%20%D0%BD%D0%BE%D1%8F%D0%B1%D1%80%D1%8F%202017%20%D0%B3%D0%BE%D0%B4%D0%B0%20%E2%84%96%20290-%D0%9A%D0%97%D0%94-VI%20%28%D0%A1%D0%90%D0%97%2017-45%2C1%29" TargetMode="External"/><Relationship Id="rId15" Type="http://schemas.openxmlformats.org/officeDocument/2006/relationships/hyperlink" Target="documents/search/doc-link/?q=%D0%BE%D1%82%2027%20%D0%BD%D0%BE%D1%8F%D0%B1%D1%80%D1%8F%202017%20%D0%B3%D0%BE%D0%B4%D0%B0%20%E2%84%96%20343-%D0%9A%D0%97%D0%98-VI%20%28%D0%A1%D0%90%D0%97%2017-49%29" TargetMode="External"/><Relationship Id="rId16" Type="http://schemas.openxmlformats.org/officeDocument/2006/relationships/hyperlink" Target="documents/search/doc-link/?q=%D0%BE%D1%82%2023%20%D0%BC%D0%B0%D1%80%D1%82%D0%B0%202018%20%D0%B3%D0%BE%D0%B4%D0%B0%20%E2%84%96%2077-%D0%9A%D0%97%D0%98-VI%20%28%D0%A1%D0%90%D0%97%2018-12%29" TargetMode="External"/><Relationship Id="rId17" Type="http://schemas.openxmlformats.org/officeDocument/2006/relationships/hyperlink" Target="documents/search/doc-link/?q=%D0%BE%D1%82%2026%20%D1%8F%D0%BD%D0%B2%D0%B0%D1%80%D1%8F%202021%20%D0%B3%D0%BE%D0%B4%D0%B0%20%E2%84%96%201-%D0%9A%D0%97%D0%98%D0%94-VII%20%28%D0%A1%D0%90%D0%97%2021-4%29" TargetMode="External"/><Relationship Id="rId18" Type="http://schemas.openxmlformats.org/officeDocument/2006/relationships/hyperlink" Target="documents/search/doc-link/?q=%D0%BE%D1%82%2019%20%D0%B0%D0%BF%D1%80%D0%B5%D0%BB%D1%8F%202023%20%D0%B3%D0%BE%D0%B4%D0%B0%20%E2%84%96%2083-%D0%9A%D0%97%D0%94-VII%20%28%D0%A1%D0%90%D0%97%2023-1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604</Words>
  <Characters>4321</Characters>
  <CharactersWithSpaces>4912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